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0B46" w14:textId="77777777" w:rsidR="00994389" w:rsidRDefault="00994389"/>
    <w:tbl>
      <w:tblPr>
        <w:tblStyle w:val="Tablaconcuadrcula"/>
        <w:tblW w:w="12996" w:type="dxa"/>
        <w:tblLayout w:type="fixed"/>
        <w:tblLook w:val="04A0" w:firstRow="1" w:lastRow="0" w:firstColumn="1" w:lastColumn="0" w:noHBand="0" w:noVBand="1"/>
      </w:tblPr>
      <w:tblGrid>
        <w:gridCol w:w="1452"/>
        <w:gridCol w:w="103"/>
        <w:gridCol w:w="1984"/>
        <w:gridCol w:w="198"/>
        <w:gridCol w:w="1886"/>
        <w:gridCol w:w="42"/>
        <w:gridCol w:w="1357"/>
        <w:gridCol w:w="1636"/>
        <w:gridCol w:w="126"/>
        <w:gridCol w:w="1417"/>
        <w:gridCol w:w="1386"/>
        <w:gridCol w:w="1409"/>
      </w:tblGrid>
      <w:tr w:rsidR="003945F6" w14:paraId="63F6871D" w14:textId="53F16C7B" w:rsidTr="00762FFC">
        <w:trPr>
          <w:trHeight w:val="879"/>
        </w:trPr>
        <w:tc>
          <w:tcPr>
            <w:tcW w:w="1555" w:type="dxa"/>
            <w:gridSpan w:val="2"/>
          </w:tcPr>
          <w:p w14:paraId="4F7837C3" w14:textId="323377D5" w:rsidR="00F33D25" w:rsidRDefault="00F33D25" w:rsidP="00994389">
            <w:pPr>
              <w:jc w:val="both"/>
            </w:pPr>
            <w:r>
              <w:t>FUNDAMENTO LEGAL</w:t>
            </w:r>
          </w:p>
        </w:tc>
        <w:tc>
          <w:tcPr>
            <w:tcW w:w="1984" w:type="dxa"/>
          </w:tcPr>
          <w:p w14:paraId="520011F3" w14:textId="6C8ED2F3" w:rsidR="00F33D25" w:rsidRDefault="00F33D25">
            <w:r>
              <w:t>DESCRIPCION Y COBERTURA DEL SERVICIO PUBLICO</w:t>
            </w:r>
          </w:p>
        </w:tc>
        <w:tc>
          <w:tcPr>
            <w:tcW w:w="2084" w:type="dxa"/>
            <w:gridSpan w:val="2"/>
          </w:tcPr>
          <w:p w14:paraId="67BD7682" w14:textId="7A0C8018" w:rsidR="00F33D25" w:rsidRDefault="00F33D25">
            <w:r>
              <w:t>RECURSOS MATERIALES</w:t>
            </w:r>
          </w:p>
        </w:tc>
        <w:tc>
          <w:tcPr>
            <w:tcW w:w="1399" w:type="dxa"/>
            <w:gridSpan w:val="2"/>
          </w:tcPr>
          <w:p w14:paraId="6A785442" w14:textId="71970FD4" w:rsidR="00F33D25" w:rsidRDefault="00F33D25">
            <w:r>
              <w:t>RECURSOS HUMANOS</w:t>
            </w:r>
          </w:p>
        </w:tc>
        <w:tc>
          <w:tcPr>
            <w:tcW w:w="1636" w:type="dxa"/>
          </w:tcPr>
          <w:p w14:paraId="15E0564F" w14:textId="0475C2FE" w:rsidR="00F33D25" w:rsidRDefault="00F33D25">
            <w:r>
              <w:t>RECURSOS FINANCIEROS</w:t>
            </w:r>
          </w:p>
          <w:p w14:paraId="25454B8F" w14:textId="150ED2E6" w:rsidR="00F33D25" w:rsidRDefault="00F33D25">
            <w:r>
              <w:t>ASIGNADOS PARA LA PRESTACION DEL SERVICIO PUBLICO</w:t>
            </w:r>
          </w:p>
        </w:tc>
        <w:tc>
          <w:tcPr>
            <w:tcW w:w="1543" w:type="dxa"/>
            <w:gridSpan w:val="2"/>
          </w:tcPr>
          <w:p w14:paraId="72103BD5" w14:textId="77777777" w:rsidR="00F33D25" w:rsidRDefault="00F33D25"/>
          <w:p w14:paraId="1970669C" w14:textId="10C509A8" w:rsidR="00F33D25" w:rsidRDefault="00F33D25">
            <w:r>
              <w:t>BENEFICIARIOS</w:t>
            </w:r>
          </w:p>
          <w:p w14:paraId="6E706FC8" w14:textId="01261534" w:rsidR="00F33D25" w:rsidRDefault="00F33D25">
            <w:r>
              <w:t xml:space="preserve">DIRECTOS DEL SERVICIO PUBLICO </w:t>
            </w:r>
          </w:p>
        </w:tc>
        <w:tc>
          <w:tcPr>
            <w:tcW w:w="1386" w:type="dxa"/>
          </w:tcPr>
          <w:p w14:paraId="080A5E01" w14:textId="77777777" w:rsidR="00F33D25" w:rsidRDefault="00F33D25">
            <w:pPr>
              <w:rPr>
                <w:sz w:val="20"/>
                <w:szCs w:val="20"/>
              </w:rPr>
            </w:pPr>
          </w:p>
          <w:p w14:paraId="6A7D4CC1" w14:textId="1411C049" w:rsidR="00F33D25" w:rsidRPr="00651B3C" w:rsidRDefault="00F33D25">
            <w:pPr>
              <w:rPr>
                <w:sz w:val="20"/>
                <w:szCs w:val="20"/>
              </w:rPr>
            </w:pPr>
            <w:r w:rsidRPr="00651B3C">
              <w:rPr>
                <w:sz w:val="20"/>
                <w:szCs w:val="20"/>
              </w:rPr>
              <w:t>TIPO DE BENEFICIARIOS INDIRECTOS DEL SERVICIO PUBLICO</w:t>
            </w:r>
          </w:p>
        </w:tc>
        <w:tc>
          <w:tcPr>
            <w:tcW w:w="1409" w:type="dxa"/>
          </w:tcPr>
          <w:p w14:paraId="196BF4DE" w14:textId="77777777" w:rsidR="00F33D25" w:rsidRDefault="00F33D25" w:rsidP="00F33D25">
            <w:pPr>
              <w:jc w:val="center"/>
              <w:rPr>
                <w:sz w:val="20"/>
                <w:szCs w:val="20"/>
              </w:rPr>
            </w:pPr>
          </w:p>
          <w:p w14:paraId="01A0D321" w14:textId="77777777" w:rsidR="00F33D25" w:rsidRDefault="00F33D25" w:rsidP="00F33D25">
            <w:pPr>
              <w:jc w:val="center"/>
              <w:rPr>
                <w:sz w:val="20"/>
                <w:szCs w:val="20"/>
              </w:rPr>
            </w:pPr>
          </w:p>
          <w:p w14:paraId="7FF278D0" w14:textId="77777777" w:rsidR="00F33D25" w:rsidRDefault="00F33D25" w:rsidP="00F33D25">
            <w:pPr>
              <w:jc w:val="center"/>
              <w:rPr>
                <w:sz w:val="20"/>
                <w:szCs w:val="20"/>
              </w:rPr>
            </w:pPr>
          </w:p>
          <w:p w14:paraId="6FDB97A0" w14:textId="06C6E3A4" w:rsidR="00F33D25" w:rsidRPr="00651B3C" w:rsidRDefault="00F33D25" w:rsidP="00F33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DE BENEFICIARIOS</w:t>
            </w:r>
          </w:p>
        </w:tc>
      </w:tr>
      <w:tr w:rsidR="003945F6" w14:paraId="7C757A99" w14:textId="5654D95F" w:rsidTr="00762FFC">
        <w:trPr>
          <w:trHeight w:val="410"/>
        </w:trPr>
        <w:tc>
          <w:tcPr>
            <w:tcW w:w="1452" w:type="dxa"/>
            <w:shd w:val="clear" w:color="auto" w:fill="833C0B" w:themeFill="accent2" w:themeFillShade="80"/>
          </w:tcPr>
          <w:p w14:paraId="03AA5F2C" w14:textId="77777777" w:rsidR="00F33D25" w:rsidRDefault="00F33D25"/>
        </w:tc>
        <w:tc>
          <w:tcPr>
            <w:tcW w:w="2285" w:type="dxa"/>
            <w:gridSpan w:val="3"/>
            <w:shd w:val="clear" w:color="auto" w:fill="833C0B" w:themeFill="accent2" w:themeFillShade="80"/>
          </w:tcPr>
          <w:p w14:paraId="3A11C339" w14:textId="77777777" w:rsidR="00F33D25" w:rsidRDefault="00F33D25"/>
        </w:tc>
        <w:tc>
          <w:tcPr>
            <w:tcW w:w="1928" w:type="dxa"/>
            <w:gridSpan w:val="2"/>
            <w:shd w:val="clear" w:color="auto" w:fill="833C0B" w:themeFill="accent2" w:themeFillShade="80"/>
          </w:tcPr>
          <w:p w14:paraId="567B29F0" w14:textId="77777777" w:rsidR="00F33D25" w:rsidRDefault="00F33D25"/>
        </w:tc>
        <w:tc>
          <w:tcPr>
            <w:tcW w:w="1357" w:type="dxa"/>
            <w:shd w:val="clear" w:color="auto" w:fill="833C0B" w:themeFill="accent2" w:themeFillShade="80"/>
          </w:tcPr>
          <w:p w14:paraId="4E04B9EC" w14:textId="77777777" w:rsidR="00F33D25" w:rsidRDefault="00F33D25"/>
        </w:tc>
        <w:tc>
          <w:tcPr>
            <w:tcW w:w="1636" w:type="dxa"/>
            <w:shd w:val="clear" w:color="auto" w:fill="833C0B" w:themeFill="accent2" w:themeFillShade="80"/>
          </w:tcPr>
          <w:p w14:paraId="265D757E" w14:textId="77777777" w:rsidR="00F33D25" w:rsidRDefault="00F33D25"/>
        </w:tc>
        <w:tc>
          <w:tcPr>
            <w:tcW w:w="1543" w:type="dxa"/>
            <w:gridSpan w:val="2"/>
            <w:shd w:val="clear" w:color="auto" w:fill="833C0B" w:themeFill="accent2" w:themeFillShade="80"/>
          </w:tcPr>
          <w:p w14:paraId="6A7125AF" w14:textId="77777777" w:rsidR="00F33D25" w:rsidRDefault="00F33D25"/>
        </w:tc>
        <w:tc>
          <w:tcPr>
            <w:tcW w:w="1386" w:type="dxa"/>
            <w:shd w:val="clear" w:color="auto" w:fill="833C0B" w:themeFill="accent2" w:themeFillShade="80"/>
          </w:tcPr>
          <w:p w14:paraId="11BF8C49" w14:textId="77777777" w:rsidR="00F33D25" w:rsidRDefault="00F33D25"/>
        </w:tc>
        <w:tc>
          <w:tcPr>
            <w:tcW w:w="1409" w:type="dxa"/>
            <w:shd w:val="clear" w:color="auto" w:fill="833C0B" w:themeFill="accent2" w:themeFillShade="80"/>
          </w:tcPr>
          <w:p w14:paraId="10240248" w14:textId="77777777" w:rsidR="00F33D25" w:rsidRDefault="00F33D25"/>
        </w:tc>
      </w:tr>
      <w:tr w:rsidR="003945F6" w14:paraId="549F4ACF" w14:textId="507845CB" w:rsidTr="00762FFC">
        <w:trPr>
          <w:trHeight w:val="4059"/>
        </w:trPr>
        <w:tc>
          <w:tcPr>
            <w:tcW w:w="1452" w:type="dxa"/>
          </w:tcPr>
          <w:p w14:paraId="6E76B956" w14:textId="617B9726" w:rsidR="00F33D25" w:rsidRDefault="00F33D25"/>
          <w:p w14:paraId="33C46202" w14:textId="77777777" w:rsidR="00F33D25" w:rsidRDefault="00F33D25"/>
          <w:p w14:paraId="50DA7AFF" w14:textId="77777777" w:rsidR="00F33D25" w:rsidRDefault="00F33D25"/>
          <w:p w14:paraId="60E979FF" w14:textId="5E31194B" w:rsidR="00F33D25" w:rsidRDefault="00F33D25"/>
          <w:p w14:paraId="20B7E9A9" w14:textId="77777777" w:rsidR="00F33D25" w:rsidRDefault="00F33D25"/>
          <w:p w14:paraId="706C20B5" w14:textId="77777777" w:rsidR="00F33D25" w:rsidRDefault="00F33D25"/>
          <w:p w14:paraId="41ED349F" w14:textId="4A8BCE0A" w:rsidR="00F33D25" w:rsidRDefault="00F33D25">
            <w:r>
              <w:t>Manual de Organización, y Funciones del Módulo de Maquinaria.</w:t>
            </w:r>
          </w:p>
        </w:tc>
        <w:tc>
          <w:tcPr>
            <w:tcW w:w="2285" w:type="dxa"/>
            <w:gridSpan w:val="3"/>
          </w:tcPr>
          <w:p w14:paraId="2305FCA2" w14:textId="768EF000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Ejecutar la rehabilitación de caminos rurales, vecinales, saca cosecha y calles municipales al 100%.</w:t>
            </w:r>
          </w:p>
          <w:p w14:paraId="452E6F2D" w14:textId="366F135A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Autorizar, supervisar, planear, validar rehabilitación de brechas, caminos que se ejecuten dentro del municipio.</w:t>
            </w:r>
          </w:p>
          <w:p w14:paraId="0BA85025" w14:textId="77777777" w:rsidR="00F33D25" w:rsidRDefault="00F33D25" w:rsidP="00A57A44">
            <w:pPr>
              <w:jc w:val="both"/>
            </w:pPr>
          </w:p>
          <w:p w14:paraId="5CB21325" w14:textId="4E9BA812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Apoyar cementerios </w:t>
            </w:r>
            <w:r>
              <w:lastRenderedPageBreak/>
              <w:t>con   Retroexcavadora para realización de fosas.</w:t>
            </w:r>
          </w:p>
          <w:p w14:paraId="5FB90C4F" w14:textId="5BAED32E" w:rsidR="00F33D25" w:rsidRDefault="00F33D25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Apoyo a escuelas Secundarias, Primarias y Jardín de Niños, para retiro y limpieza de escombros.</w:t>
            </w:r>
          </w:p>
          <w:p w14:paraId="1F4B52AC" w14:textId="58A54ED1" w:rsidR="00F33D25" w:rsidRDefault="00B16807" w:rsidP="00A57A44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Construcción, desazolve rehabilitación y limpieza de bordos.</w:t>
            </w:r>
          </w:p>
          <w:p w14:paraId="4F0FB387" w14:textId="1BF16EDB" w:rsidR="00F33D25" w:rsidRDefault="00B16807" w:rsidP="00B16807">
            <w:pPr>
              <w:jc w:val="center"/>
            </w:pPr>
            <w:r>
              <w:t>Desazolve y limpieza         de arroyos, canales, cauces.</w:t>
            </w:r>
          </w:p>
          <w:p w14:paraId="18369ABB" w14:textId="77777777" w:rsidR="00B16807" w:rsidRDefault="00B16807" w:rsidP="00B16807">
            <w:pPr>
              <w:jc w:val="center"/>
            </w:pPr>
          </w:p>
          <w:p w14:paraId="55F010B9" w14:textId="77777777" w:rsidR="00B16807" w:rsidRDefault="00B16807" w:rsidP="00B16807">
            <w:pPr>
              <w:jc w:val="center"/>
            </w:pPr>
          </w:p>
          <w:p w14:paraId="4408871C" w14:textId="45F12470" w:rsidR="00B16807" w:rsidRDefault="00B16807" w:rsidP="00A57A44">
            <w:pPr>
              <w:jc w:val="both"/>
            </w:pPr>
          </w:p>
        </w:tc>
        <w:tc>
          <w:tcPr>
            <w:tcW w:w="1928" w:type="dxa"/>
            <w:gridSpan w:val="2"/>
          </w:tcPr>
          <w:p w14:paraId="47DF22A0" w14:textId="77777777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  <w:p w14:paraId="77724B6D" w14:textId="77777777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  <w:p w14:paraId="6BC74E16" w14:textId="77777777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  <w:p w14:paraId="7BD6A0A7" w14:textId="22EE9A82" w:rsidR="00BC35A2" w:rsidRPr="003945F6" w:rsidRDefault="00BC35A2" w:rsidP="00BC35A2">
            <w:pPr>
              <w:jc w:val="both"/>
              <w:rPr>
                <w:sz w:val="24"/>
                <w:szCs w:val="24"/>
              </w:rPr>
            </w:pPr>
            <w:r w:rsidRPr="003945F6">
              <w:rPr>
                <w:sz w:val="24"/>
                <w:szCs w:val="24"/>
              </w:rPr>
              <w:t xml:space="preserve">Los asignados </w:t>
            </w:r>
            <w:r w:rsidR="003945F6" w:rsidRPr="003945F6">
              <w:rPr>
                <w:sz w:val="24"/>
                <w:szCs w:val="24"/>
              </w:rPr>
              <w:t>moto conformadora</w:t>
            </w:r>
          </w:p>
          <w:p w14:paraId="2B0D7BA0" w14:textId="723D0002" w:rsidR="00BC35A2" w:rsidRPr="003945F6" w:rsidRDefault="003945F6" w:rsidP="00BC35A2">
            <w:pPr>
              <w:rPr>
                <w:sz w:val="24"/>
                <w:szCs w:val="24"/>
              </w:rPr>
            </w:pPr>
            <w:r w:rsidRPr="003945F6">
              <w:rPr>
                <w:sz w:val="24"/>
                <w:szCs w:val="24"/>
              </w:rPr>
              <w:t>Retroexcavadora.</w:t>
            </w:r>
          </w:p>
          <w:p w14:paraId="4E9CC977" w14:textId="3C9D928C" w:rsidR="00F33D25" w:rsidRPr="003945F6" w:rsidRDefault="003945F6" w:rsidP="00BC3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BC35A2" w:rsidRPr="003945F6">
              <w:rPr>
                <w:sz w:val="24"/>
                <w:szCs w:val="24"/>
              </w:rPr>
              <w:t xml:space="preserve">xcavadora, camión volteo y </w:t>
            </w:r>
            <w:r w:rsidRPr="003945F6">
              <w:rPr>
                <w:sz w:val="24"/>
                <w:szCs w:val="24"/>
              </w:rPr>
              <w:t>pipa de agua</w:t>
            </w:r>
            <w:r w:rsidR="00BC35A2" w:rsidRPr="003945F6">
              <w:rPr>
                <w:sz w:val="24"/>
                <w:szCs w:val="24"/>
              </w:rPr>
              <w:t xml:space="preserve"> </w:t>
            </w:r>
            <w:r w:rsidRPr="003945F6">
              <w:rPr>
                <w:sz w:val="24"/>
                <w:szCs w:val="24"/>
              </w:rPr>
              <w:t>y un vehículo de</w:t>
            </w:r>
            <w:r w:rsidR="00BC35A2" w:rsidRPr="003945F6">
              <w:rPr>
                <w:sz w:val="24"/>
                <w:szCs w:val="24"/>
              </w:rPr>
              <w:t xml:space="preserve"> apoyo.</w:t>
            </w:r>
          </w:p>
          <w:p w14:paraId="65E9AB7D" w14:textId="77777777" w:rsidR="00F33D25" w:rsidRPr="003945F6" w:rsidRDefault="00F33D25" w:rsidP="00BC35A2">
            <w:pPr>
              <w:jc w:val="center"/>
              <w:rPr>
                <w:sz w:val="20"/>
                <w:szCs w:val="20"/>
              </w:rPr>
            </w:pPr>
          </w:p>
          <w:p w14:paraId="163424BA" w14:textId="4F712D8D" w:rsidR="00F33D25" w:rsidRPr="003945F6" w:rsidRDefault="00F33D25" w:rsidP="00FF04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124D34D5" w14:textId="77777777" w:rsidR="00F33D25" w:rsidRDefault="00F33D25"/>
          <w:p w14:paraId="4474163F" w14:textId="77777777" w:rsidR="00F33D25" w:rsidRDefault="00F33D25"/>
          <w:p w14:paraId="1FB4CCD4" w14:textId="77777777" w:rsidR="00F33D25" w:rsidRDefault="00F33D25"/>
          <w:p w14:paraId="2B8A0AB3" w14:textId="10773079" w:rsidR="00F33D25" w:rsidRDefault="00AA514C">
            <w:r>
              <w:t xml:space="preserve">El </w:t>
            </w:r>
            <w:r w:rsidR="00BC35A2">
              <w:t>servicio es</w:t>
            </w:r>
            <w:r>
              <w:t xml:space="preserve"> prestado </w:t>
            </w:r>
            <w:r w:rsidR="00BC35A2">
              <w:t>por el personal del módulo, integrado por el responsable</w:t>
            </w:r>
            <w:r>
              <w:t xml:space="preserve"> </w:t>
            </w:r>
            <w:r w:rsidR="00BC35A2">
              <w:t>del mismo</w:t>
            </w:r>
            <w:r>
              <w:t xml:space="preserve">, operadores </w:t>
            </w:r>
            <w:r w:rsidR="00BC35A2">
              <w:t>de maquinaria pesada, operador de Pipa, y personal de apoyo administrativo.</w:t>
            </w:r>
            <w:r>
              <w:t xml:space="preserve"> </w:t>
            </w:r>
          </w:p>
          <w:p w14:paraId="6971A818" w14:textId="37BFBD3C" w:rsidR="00F33D25" w:rsidRDefault="00F33D25"/>
        </w:tc>
        <w:tc>
          <w:tcPr>
            <w:tcW w:w="1762" w:type="dxa"/>
            <w:gridSpan w:val="2"/>
          </w:tcPr>
          <w:p w14:paraId="2A2802B1" w14:textId="77777777" w:rsidR="00F33D25" w:rsidRDefault="00F33D25"/>
          <w:p w14:paraId="714A2B55" w14:textId="77777777" w:rsidR="00F33D25" w:rsidRDefault="00F33D25"/>
          <w:p w14:paraId="103B9A53" w14:textId="77777777" w:rsidR="00F33D25" w:rsidRDefault="00F33D25"/>
          <w:p w14:paraId="57B3C818" w14:textId="77777777" w:rsidR="00F33D25" w:rsidRDefault="00F33D25"/>
          <w:p w14:paraId="75C84434" w14:textId="77777777" w:rsidR="00F33D25" w:rsidRDefault="00F33D25"/>
          <w:p w14:paraId="484A8738" w14:textId="7A1ACC67" w:rsidR="00F33D25" w:rsidRDefault="00AA514C">
            <w:r>
              <w:t>Los recursos financieros destinados a la prestación de este servicio provienen del presupuesto autorizado al Ayuntamiento para el ejercicio fiscal correspondiente.</w:t>
            </w:r>
          </w:p>
        </w:tc>
        <w:tc>
          <w:tcPr>
            <w:tcW w:w="1417" w:type="dxa"/>
          </w:tcPr>
          <w:p w14:paraId="7C10F1FF" w14:textId="77777777" w:rsidR="00F33D25" w:rsidRDefault="00F33D25"/>
          <w:p w14:paraId="504DE921" w14:textId="77777777" w:rsidR="00F33D25" w:rsidRDefault="00F33D25"/>
          <w:p w14:paraId="7E3863B6" w14:textId="77777777" w:rsidR="00F33D25" w:rsidRDefault="00F33D25"/>
          <w:p w14:paraId="08B54468" w14:textId="77777777" w:rsidR="00F33D25" w:rsidRDefault="00F33D25"/>
          <w:p w14:paraId="0FB91C1F" w14:textId="77777777" w:rsidR="00F33D25" w:rsidRDefault="00F33D25"/>
          <w:p w14:paraId="46E90587" w14:textId="3E1CC345" w:rsidR="007B25DD" w:rsidRDefault="00F33D25">
            <w:r>
              <w:t>Ciudadanos</w:t>
            </w:r>
            <w:r w:rsidR="00762FFC">
              <w:t>.</w:t>
            </w:r>
          </w:p>
          <w:p w14:paraId="4EFC2A58" w14:textId="77777777" w:rsidR="007B25DD" w:rsidRDefault="007B25DD"/>
          <w:p w14:paraId="1B5CBD59" w14:textId="7485E056" w:rsidR="00F33D25" w:rsidRDefault="007B25DD">
            <w:r>
              <w:t>D</w:t>
            </w:r>
            <w:r w:rsidR="00F33D25">
              <w:t>ependencias públicas.</w:t>
            </w:r>
          </w:p>
          <w:p w14:paraId="559A1A02" w14:textId="77777777" w:rsidR="007B25DD" w:rsidRDefault="007B25DD"/>
          <w:p w14:paraId="18E4B4E1" w14:textId="77777777" w:rsidR="007B25DD" w:rsidRDefault="007B25DD">
            <w:r>
              <w:t>Ejidos.</w:t>
            </w:r>
          </w:p>
          <w:p w14:paraId="0F8B5FAE" w14:textId="77777777" w:rsidR="007B25DD" w:rsidRDefault="007B25DD"/>
          <w:p w14:paraId="6E325BC3" w14:textId="25DD8DE2" w:rsidR="007B25DD" w:rsidRDefault="007B25DD">
            <w:r>
              <w:t>Productores agropecuarios</w:t>
            </w:r>
            <w:r w:rsidR="00AA514C">
              <w:t>.</w:t>
            </w:r>
          </w:p>
        </w:tc>
        <w:tc>
          <w:tcPr>
            <w:tcW w:w="1386" w:type="dxa"/>
          </w:tcPr>
          <w:p w14:paraId="52CC6D05" w14:textId="77777777" w:rsidR="00F33D25" w:rsidRDefault="00F33D25"/>
          <w:p w14:paraId="379BB3A0" w14:textId="77777777" w:rsidR="00F33D25" w:rsidRDefault="00F33D25"/>
          <w:p w14:paraId="154B89EF" w14:textId="77777777" w:rsidR="00F33D25" w:rsidRDefault="00F33D25"/>
          <w:p w14:paraId="66A0B428" w14:textId="77777777" w:rsidR="00F33D25" w:rsidRDefault="00F33D25"/>
          <w:p w14:paraId="424897DB" w14:textId="77777777" w:rsidR="00F33D25" w:rsidRDefault="00F33D25"/>
          <w:p w14:paraId="0A57A1DC" w14:textId="7ED7D368" w:rsidR="007B25DD" w:rsidRDefault="007B25DD" w:rsidP="007B25DD">
            <w:pPr>
              <w:jc w:val="both"/>
            </w:pPr>
            <w:r>
              <w:t xml:space="preserve">La población en general del </w:t>
            </w:r>
          </w:p>
          <w:p w14:paraId="1CF741AD" w14:textId="7FF3D2F8" w:rsidR="00F33D25" w:rsidRDefault="007B25DD" w:rsidP="007B25DD">
            <w:pPr>
              <w:jc w:val="both"/>
            </w:pPr>
            <w:r>
              <w:t xml:space="preserve">Municipio, con la mejora de y conservación de la infraestructura pública, la rehabilitación de caminos rurales, el desazolve de arroyos, todas estas acciones </w:t>
            </w:r>
            <w:r>
              <w:lastRenderedPageBreak/>
              <w:t>realizadas por el Módulo de Maquinaria, favorecen la actividad productiva y la prestación eficiente de los servicios públicos.</w:t>
            </w:r>
          </w:p>
        </w:tc>
        <w:tc>
          <w:tcPr>
            <w:tcW w:w="1409" w:type="dxa"/>
          </w:tcPr>
          <w:p w14:paraId="0786725F" w14:textId="77777777" w:rsidR="00F33D25" w:rsidRDefault="00F33D25"/>
          <w:p w14:paraId="2AB68186" w14:textId="77777777" w:rsidR="00F33D25" w:rsidRDefault="00F33D25"/>
          <w:p w14:paraId="5F4C9AFA" w14:textId="77777777" w:rsidR="00F33D25" w:rsidRDefault="00F33D25"/>
          <w:p w14:paraId="3EECD37C" w14:textId="77777777" w:rsidR="00F33D25" w:rsidRDefault="00F33D25"/>
          <w:p w14:paraId="4B6D253C" w14:textId="77777777" w:rsidR="00F33D25" w:rsidRDefault="00F33D25"/>
          <w:p w14:paraId="6AFD70C0" w14:textId="1A94395C" w:rsidR="00F33D25" w:rsidRDefault="00B16807">
            <w:r>
              <w:t xml:space="preserve"> Ciudadanos.</w:t>
            </w:r>
          </w:p>
          <w:p w14:paraId="311A5B15" w14:textId="3AF83130" w:rsidR="00B16807" w:rsidRDefault="00B16807">
            <w:r>
              <w:t>(Comunidades instituciones públicas, agricultores)</w:t>
            </w:r>
          </w:p>
        </w:tc>
      </w:tr>
    </w:tbl>
    <w:p w14:paraId="51551E36" w14:textId="659EA01D" w:rsidR="000E287B" w:rsidRDefault="000E287B"/>
    <w:sectPr w:rsidR="000E287B" w:rsidSect="00A5013A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1DB63" w14:textId="77777777" w:rsidR="00EF2222" w:rsidRDefault="00EF2222" w:rsidP="00A5013A">
      <w:pPr>
        <w:spacing w:after="0" w:line="240" w:lineRule="auto"/>
      </w:pPr>
      <w:r>
        <w:separator/>
      </w:r>
    </w:p>
  </w:endnote>
  <w:endnote w:type="continuationSeparator" w:id="0">
    <w:p w14:paraId="752A1777" w14:textId="77777777" w:rsidR="00EF2222" w:rsidRDefault="00EF2222" w:rsidP="00A50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6B0B9" w14:textId="77777777" w:rsidR="00EF2222" w:rsidRDefault="00EF2222" w:rsidP="00A5013A">
      <w:pPr>
        <w:spacing w:after="0" w:line="240" w:lineRule="auto"/>
      </w:pPr>
      <w:r>
        <w:separator/>
      </w:r>
    </w:p>
  </w:footnote>
  <w:footnote w:type="continuationSeparator" w:id="0">
    <w:p w14:paraId="000D934C" w14:textId="77777777" w:rsidR="00EF2222" w:rsidRDefault="00EF2222" w:rsidP="00A50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C8D2" w14:textId="77777777" w:rsidR="00994389" w:rsidRDefault="0057082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96C6BB" wp14:editId="248779EC">
          <wp:simplePos x="0" y="0"/>
          <wp:positionH relativeFrom="column">
            <wp:posOffset>7310755</wp:posOffset>
          </wp:positionH>
          <wp:positionV relativeFrom="paragraph">
            <wp:posOffset>-230505</wp:posOffset>
          </wp:positionV>
          <wp:extent cx="895350" cy="8413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51B3C">
      <w:t xml:space="preserve">ARTICULO  8 FRACCION VI LA INFORMACION SOBRE </w:t>
    </w:r>
    <w:r w:rsidR="00A57A44">
      <w:t>LA GESTION PUBLICA, QUE COMPRENDE</w:t>
    </w:r>
    <w:r w:rsidR="00651B3C">
      <w:t xml:space="preserve">: </w:t>
    </w:r>
  </w:p>
  <w:p w14:paraId="449C35F9" w14:textId="598893C7" w:rsidR="00A5013A" w:rsidRDefault="00651B3C">
    <w:pPr>
      <w:pStyle w:val="Encabezado"/>
    </w:pPr>
    <w:r>
      <w:t xml:space="preserve">  b)</w:t>
    </w:r>
    <w:r w:rsidR="00994389">
      <w:t xml:space="preserve"> Los Servicios públicos que presta el sujeto obligado.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61B4E"/>
    <w:multiLevelType w:val="hybridMultilevel"/>
    <w:tmpl w:val="B7DE3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3A"/>
    <w:rsid w:val="00074BFB"/>
    <w:rsid w:val="000916A2"/>
    <w:rsid w:val="000B3BFB"/>
    <w:rsid w:val="000E287B"/>
    <w:rsid w:val="001B73CD"/>
    <w:rsid w:val="00274C86"/>
    <w:rsid w:val="0030020B"/>
    <w:rsid w:val="00364008"/>
    <w:rsid w:val="003945F6"/>
    <w:rsid w:val="00466311"/>
    <w:rsid w:val="0057082A"/>
    <w:rsid w:val="006047A6"/>
    <w:rsid w:val="00651B3C"/>
    <w:rsid w:val="006D2594"/>
    <w:rsid w:val="00721E4C"/>
    <w:rsid w:val="00762FFC"/>
    <w:rsid w:val="007B25DD"/>
    <w:rsid w:val="007C4EB5"/>
    <w:rsid w:val="00803806"/>
    <w:rsid w:val="00917170"/>
    <w:rsid w:val="009832F6"/>
    <w:rsid w:val="00994389"/>
    <w:rsid w:val="00A4798F"/>
    <w:rsid w:val="00A5013A"/>
    <w:rsid w:val="00A57A44"/>
    <w:rsid w:val="00AA514C"/>
    <w:rsid w:val="00B16807"/>
    <w:rsid w:val="00B9722A"/>
    <w:rsid w:val="00BC35A2"/>
    <w:rsid w:val="00C71069"/>
    <w:rsid w:val="00C91090"/>
    <w:rsid w:val="00D134E9"/>
    <w:rsid w:val="00EF2222"/>
    <w:rsid w:val="00F33D25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2F9D5"/>
  <w15:chartTrackingRefBased/>
  <w15:docId w15:val="{51515D3D-BE94-4949-9A02-4CAB9FD2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01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013A"/>
  </w:style>
  <w:style w:type="paragraph" w:styleId="Piedepgina">
    <w:name w:val="footer"/>
    <w:basedOn w:val="Normal"/>
    <w:link w:val="PiedepginaCar"/>
    <w:uiPriority w:val="99"/>
    <w:unhideWhenUsed/>
    <w:rsid w:val="00A501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13A"/>
  </w:style>
  <w:style w:type="table" w:styleId="Tablaconcuadrcula">
    <w:name w:val="Table Grid"/>
    <w:basedOn w:val="Tablanormal"/>
    <w:uiPriority w:val="39"/>
    <w:rsid w:val="00A50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7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MODULO DE MAQUINARIA</dc:creator>
  <cp:keywords/>
  <dc:description/>
  <cp:lastModifiedBy>MODULO DE MAQUINARIA</cp:lastModifiedBy>
  <cp:revision>2</cp:revision>
  <cp:lastPrinted>2026-01-05T18:37:00Z</cp:lastPrinted>
  <dcterms:created xsi:type="dcterms:W3CDTF">2026-09-04T19:13:00Z</dcterms:created>
  <dcterms:modified xsi:type="dcterms:W3CDTF">2026-09-04T19:13:00Z</dcterms:modified>
</cp:coreProperties>
</file>