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941DA" w14:textId="5AFDE42C" w:rsidR="00096EBB" w:rsidRPr="00D91ABF" w:rsidRDefault="00D91ABF" w:rsidP="00D91A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1ABF">
        <w:rPr>
          <w:rFonts w:ascii="Arial" w:hAnsi="Arial" w:cs="Arial"/>
          <w:b/>
          <w:bCs/>
          <w:sz w:val="24"/>
          <w:szCs w:val="24"/>
        </w:rPr>
        <w:t>Agendas de actividades del Rastro Municipal.</w:t>
      </w:r>
    </w:p>
    <w:p w14:paraId="59274440" w14:textId="699DD4C0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lunes a </w:t>
      </w:r>
      <w:r w:rsidR="00420FF1">
        <w:rPr>
          <w:rFonts w:ascii="Arial" w:hAnsi="Arial" w:cs="Arial"/>
          <w:sz w:val="24"/>
          <w:szCs w:val="24"/>
        </w:rPr>
        <w:t>sábado</w:t>
      </w:r>
      <w:r>
        <w:rPr>
          <w:rFonts w:ascii="Arial" w:hAnsi="Arial" w:cs="Arial"/>
          <w:sz w:val="24"/>
          <w:szCs w:val="24"/>
        </w:rPr>
        <w:t xml:space="preserve"> se matan bovinos y porcinos. A continuación, presento la cantidad de animales en hembras y machos porcinos y bovinos matados por mes. </w:t>
      </w:r>
    </w:p>
    <w:p w14:paraId="06C7FA8C" w14:textId="77777777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p w14:paraId="0651A030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47DB5740" w14:textId="77777777" w:rsidTr="00E2726D">
        <w:tc>
          <w:tcPr>
            <w:tcW w:w="1765" w:type="dxa"/>
            <w:vMerge w:val="restart"/>
          </w:tcPr>
          <w:p w14:paraId="047B11E1" w14:textId="69D4934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Febrero </w:t>
            </w:r>
          </w:p>
        </w:tc>
        <w:tc>
          <w:tcPr>
            <w:tcW w:w="3531" w:type="dxa"/>
            <w:gridSpan w:val="2"/>
          </w:tcPr>
          <w:p w14:paraId="0069A04F" w14:textId="07B0AEEB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6F37B9AF" w14:textId="158F4913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394A4A20" w14:textId="77777777" w:rsidTr="00E2726D">
        <w:tc>
          <w:tcPr>
            <w:tcW w:w="1765" w:type="dxa"/>
            <w:vMerge/>
          </w:tcPr>
          <w:p w14:paraId="44AF1109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B2D577F" w14:textId="765D7572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58252B7" w14:textId="571F1AB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53AC1D6E" w14:textId="65D93784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0CF1F4D5" w14:textId="79C098E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03A1EF06" w14:textId="77777777" w:rsidTr="00E2726D">
        <w:tc>
          <w:tcPr>
            <w:tcW w:w="1765" w:type="dxa"/>
            <w:vMerge/>
          </w:tcPr>
          <w:p w14:paraId="720A70AF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591D938" w14:textId="6630664A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66" w:type="dxa"/>
          </w:tcPr>
          <w:p w14:paraId="174705B3" w14:textId="12CB853E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766" w:type="dxa"/>
          </w:tcPr>
          <w:p w14:paraId="1AB25B07" w14:textId="7A9C69F0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</w:t>
            </w:r>
          </w:p>
        </w:tc>
        <w:tc>
          <w:tcPr>
            <w:tcW w:w="1766" w:type="dxa"/>
          </w:tcPr>
          <w:p w14:paraId="475ADB75" w14:textId="579DA62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</w:t>
            </w:r>
          </w:p>
        </w:tc>
      </w:tr>
      <w:tr w:rsidR="00BA0F59" w14:paraId="7657C479" w14:textId="77777777" w:rsidTr="00617CE2">
        <w:tc>
          <w:tcPr>
            <w:tcW w:w="1765" w:type="dxa"/>
          </w:tcPr>
          <w:p w14:paraId="63E971BB" w14:textId="320DF45C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44A144D" w14:textId="151A1FA5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3532" w:type="dxa"/>
            <w:gridSpan w:val="2"/>
          </w:tcPr>
          <w:p w14:paraId="2A4363C8" w14:textId="0DA3CD89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225</w:t>
            </w:r>
          </w:p>
        </w:tc>
      </w:tr>
    </w:tbl>
    <w:p w14:paraId="765B72A6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p w14:paraId="5C6A624F" w14:textId="784A4AC3" w:rsid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5523016A" w14:textId="3AFA32F9" w:rsid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41619F5C" w14:textId="77777777" w:rsidR="00BA0F59" w:rsidRDefault="00BA0F59" w:rsidP="00BA0F59">
      <w:pPr>
        <w:spacing w:after="0"/>
        <w:jc w:val="both"/>
        <w:rPr>
          <w:rFonts w:ascii="Arial" w:hAnsi="Arial" w:cs="Arial"/>
        </w:rPr>
      </w:pPr>
    </w:p>
    <w:p w14:paraId="592B67AF" w14:textId="77777777" w:rsidR="00BA0F59" w:rsidRDefault="00BA0F59" w:rsidP="00BA0F59">
      <w:pPr>
        <w:spacing w:after="0"/>
        <w:rPr>
          <w:rFonts w:ascii="Arial" w:hAnsi="Arial" w:cs="Arial"/>
        </w:rPr>
      </w:pPr>
    </w:p>
    <w:p w14:paraId="7135878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T E N T A M E N T E </w:t>
      </w:r>
    </w:p>
    <w:p w14:paraId="2D9E2A67" w14:textId="70DBAB9F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Unión de Tula, Jalisco a 21 de mayo del 2025. </w:t>
      </w:r>
    </w:p>
    <w:p w14:paraId="27CD86C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2B7BC6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DC3CC41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B7FB7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DB81370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________________________________________ </w:t>
      </w:r>
    </w:p>
    <w:p w14:paraId="19CEAA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M.V.Z. EZEQUIEL SÁNCHEZ PELAYO </w:t>
      </w:r>
    </w:p>
    <w:p w14:paraId="2878389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DIRECTOR DEL RASTRO MUNICIPAL.</w:t>
      </w:r>
    </w:p>
    <w:p w14:paraId="271F302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28800D7" w14:textId="77777777" w:rsidR="00BA0F59" w:rsidRDefault="00BA0F59" w:rsidP="00BA0F59">
      <w:pPr>
        <w:spacing w:after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c.c.p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archivo  </w:t>
      </w:r>
    </w:p>
    <w:p w14:paraId="669537C8" w14:textId="77777777" w:rsidR="00BA0F59" w:rsidRDefault="00BA0F59" w:rsidP="00BA0F59"/>
    <w:p w14:paraId="2B8250C7" w14:textId="77777777" w:rsidR="00BA0F59" w:rsidRPr="00BA0F59" w:rsidRDefault="00BA0F59" w:rsidP="00BA0F59">
      <w:pPr>
        <w:ind w:firstLine="708"/>
        <w:rPr>
          <w:rFonts w:ascii="Arial" w:hAnsi="Arial" w:cs="Arial"/>
          <w:sz w:val="24"/>
          <w:szCs w:val="24"/>
        </w:rPr>
      </w:pPr>
    </w:p>
    <w:sectPr w:rsidR="00BA0F59" w:rsidRPr="00BA0F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ABF"/>
    <w:rsid w:val="00096EBB"/>
    <w:rsid w:val="00420FF1"/>
    <w:rsid w:val="006952FF"/>
    <w:rsid w:val="00BA0F59"/>
    <w:rsid w:val="00D9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AD91C"/>
  <w15:chartTrackingRefBased/>
  <w15:docId w15:val="{55625DC3-60B4-43A3-9213-0CEC7175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91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GANADERA PERSONAL</dc:creator>
  <cp:keywords/>
  <dc:description/>
  <cp:lastModifiedBy>union</cp:lastModifiedBy>
  <cp:revision>3</cp:revision>
  <dcterms:created xsi:type="dcterms:W3CDTF">2025-05-21T15:42:00Z</dcterms:created>
  <dcterms:modified xsi:type="dcterms:W3CDTF">2025-07-08T19:00:00Z</dcterms:modified>
</cp:coreProperties>
</file>