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09804d11642c45d1" Type="http://schemas.microsoft.com/office/2007/relationships/ui/extensibility" Target="customUI/customUI14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  <w:tblCaption w:val="Diseño de tabla"/>
      </w:tblPr>
      <w:tblGrid>
        <w:gridCol w:w="10772"/>
      </w:tblGrid>
      <w:tr w:rsidR="00EA415B" w:rsidRPr="00DA720A">
        <w:tc>
          <w:tcPr>
            <w:tcW w:w="11016" w:type="dxa"/>
            <w:shd w:val="clear" w:color="auto" w:fill="495E00" w:themeFill="accent1" w:themeFillShade="80"/>
          </w:tcPr>
          <w:p w:rsidR="00EA415B" w:rsidRPr="00DA720A" w:rsidRDefault="00375B27" w:rsidP="00D75864">
            <w:pPr>
              <w:pStyle w:val="Me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 MonthStart \@ MMMM \* MERGEFORMAT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septiembre</w:t>
            </w:r>
            <w:r w:rsidRPr="00DA720A">
              <w:rPr>
                <w:noProof/>
                <w:lang w:bidi="es-ES"/>
              </w:rPr>
              <w:fldChar w:fldCharType="end"/>
            </w:r>
            <w:r w:rsidR="00D75864">
              <w:rPr>
                <w:noProof/>
                <w:lang w:bidi="es-ES"/>
              </w:rPr>
              <w:t xml:space="preserve">  2025</w:t>
            </w:r>
          </w:p>
        </w:tc>
      </w:tr>
      <w:tr w:rsidR="00EA415B" w:rsidRPr="00DA720A">
        <w:tc>
          <w:tcPr>
            <w:tcW w:w="11016" w:type="dxa"/>
            <w:tcBorders>
              <w:bottom w:val="single" w:sz="12" w:space="0" w:color="FFFFFF" w:themeColor="background1"/>
            </w:tcBorders>
            <w:shd w:val="clear" w:color="auto" w:fill="495E00" w:themeFill="accent1" w:themeFillShade="80"/>
          </w:tcPr>
          <w:p w:rsidR="00EA415B" w:rsidRPr="00DA720A" w:rsidRDefault="00D75864" w:rsidP="00D75864">
            <w:pPr>
              <w:pStyle w:val="Ao"/>
              <w:tabs>
                <w:tab w:val="left" w:pos="810"/>
                <w:tab w:val="right" w:pos="10556"/>
              </w:tabs>
              <w:jc w:val="left"/>
              <w:rPr>
                <w:noProof/>
              </w:rPr>
            </w:pPr>
            <w:r>
              <w:rPr>
                <w:noProof/>
                <w:lang w:bidi="es-ES"/>
              </w:rPr>
              <w:tab/>
              <w:t>PRESIDENCIA MUNICIPAL</w:t>
            </w:r>
          </w:p>
        </w:tc>
      </w:tr>
      <w:tr w:rsidR="00EA415B" w:rsidRPr="00DA720A">
        <w:tc>
          <w:tcPr>
            <w:tcW w:w="11016" w:type="dxa"/>
            <w:tcBorders>
              <w:top w:val="single" w:sz="12" w:space="0" w:color="FFFFFF" w:themeColor="background1"/>
            </w:tcBorders>
            <w:shd w:val="clear" w:color="auto" w:fill="7F7F7F" w:themeFill="text1" w:themeFillTint="80"/>
            <w:vAlign w:val="center"/>
          </w:tcPr>
          <w:p w:rsidR="00EA415B" w:rsidRPr="00DA720A" w:rsidRDefault="00EA415B">
            <w:pPr>
              <w:pStyle w:val="Subttulo"/>
              <w:rPr>
                <w:noProof/>
              </w:rPr>
            </w:pPr>
          </w:p>
        </w:tc>
      </w:tr>
    </w:tbl>
    <w:tbl>
      <w:tblPr>
        <w:tblStyle w:val="Tabladecalendario"/>
        <w:tblW w:w="5000" w:type="pct"/>
        <w:tblLook w:val="0420" w:firstRow="1" w:lastRow="0" w:firstColumn="0" w:lastColumn="0" w:noHBand="0" w:noVBand="1"/>
        <w:tblCaption w:val="Diseño de tabla"/>
      </w:tblPr>
      <w:tblGrid>
        <w:gridCol w:w="1530"/>
        <w:gridCol w:w="1534"/>
        <w:gridCol w:w="1537"/>
        <w:gridCol w:w="1548"/>
        <w:gridCol w:w="1539"/>
        <w:gridCol w:w="1529"/>
        <w:gridCol w:w="1539"/>
      </w:tblGrid>
      <w:tr w:rsidR="00EA415B" w:rsidRPr="00DA720A" w:rsidTr="00FA45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530" w:type="dxa"/>
          </w:tcPr>
          <w:p w:rsidR="00EA415B" w:rsidRPr="00DA720A" w:rsidRDefault="00FA455D">
            <w:pPr>
              <w:pStyle w:val="Das"/>
              <w:rPr>
                <w:noProof/>
              </w:rPr>
            </w:pPr>
            <w:r>
              <w:rPr>
                <w:noProof/>
              </w:rPr>
              <w:br w:type="textWrapping" w:clear="all"/>
            </w:r>
            <w:sdt>
              <w:sdtPr>
                <w:rPr>
                  <w:noProof/>
                </w:rPr>
                <w:id w:val="2085032416"/>
                <w:placeholder>
                  <w:docPart w:val="D24881D8B55E44718833FD5D0CE82504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Lunes</w:t>
                </w:r>
              </w:sdtContent>
            </w:sdt>
          </w:p>
        </w:tc>
        <w:tc>
          <w:tcPr>
            <w:tcW w:w="1534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2141225648"/>
                <w:placeholder>
                  <w:docPart w:val="37FAE2130E2742A5AFA49D0A32A92241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Martes</w:t>
                </w:r>
              </w:sdtContent>
            </w:sdt>
          </w:p>
        </w:tc>
        <w:tc>
          <w:tcPr>
            <w:tcW w:w="1537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225834277"/>
                <w:placeholder>
                  <w:docPart w:val="578267404BD14019A3CE1D9F15AEAF01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Miércoles</w:t>
                </w:r>
              </w:sdtContent>
            </w:sdt>
          </w:p>
        </w:tc>
        <w:tc>
          <w:tcPr>
            <w:tcW w:w="1548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1121838800"/>
                <w:placeholder>
                  <w:docPart w:val="74FC1FF1C8664CBA9D5ABCDDF6A4DA4E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Jueves</w:t>
                </w:r>
              </w:sdtContent>
            </w:sdt>
          </w:p>
        </w:tc>
        <w:tc>
          <w:tcPr>
            <w:tcW w:w="1539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-1805692476"/>
                <w:placeholder>
                  <w:docPart w:val="9F2E84D0A6B54DB5BD605E08B98BB3A4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Viernes</w:t>
                </w:r>
              </w:sdtContent>
            </w:sdt>
          </w:p>
        </w:tc>
        <w:tc>
          <w:tcPr>
            <w:tcW w:w="1529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815225377"/>
                <w:placeholder>
                  <w:docPart w:val="6D091177804C467DAC967722E43D7301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Sábado</w:t>
                </w:r>
              </w:sdtContent>
            </w:sdt>
          </w:p>
        </w:tc>
        <w:tc>
          <w:tcPr>
            <w:tcW w:w="1539" w:type="dxa"/>
          </w:tcPr>
          <w:p w:rsidR="00EA415B" w:rsidRPr="00DA720A" w:rsidRDefault="00E70828">
            <w:pPr>
              <w:pStyle w:val="Das"/>
              <w:rPr>
                <w:noProof/>
              </w:rPr>
            </w:pPr>
            <w:sdt>
              <w:sdtPr>
                <w:rPr>
                  <w:noProof/>
                </w:rPr>
                <w:id w:val="36251574"/>
                <w:placeholder>
                  <w:docPart w:val="ED4DF57DC90042BFA146D2A66C3AEE1C"/>
                </w:placeholder>
                <w:temporary/>
                <w:showingPlcHdr/>
                <w15:appearance w15:val="hidden"/>
              </w:sdtPr>
              <w:sdtEndPr/>
              <w:sdtContent>
                <w:r w:rsidR="00FF68C7" w:rsidRPr="00DA720A">
                  <w:rPr>
                    <w:noProof/>
                    <w:lang w:bidi="es-ES"/>
                  </w:rPr>
                  <w:t>Domingo</w:t>
                </w:r>
              </w:sdtContent>
            </w:sdt>
          </w:p>
        </w:tc>
      </w:tr>
      <w:tr w:rsidR="00EA415B" w:rsidRPr="00DA720A" w:rsidTr="00FA455D">
        <w:trPr>
          <w:trHeight w:val="1378"/>
        </w:trPr>
        <w:tc>
          <w:tcPr>
            <w:tcW w:w="1530" w:type="dxa"/>
            <w:tcBorders>
              <w:bottom w:val="nil"/>
            </w:tcBorders>
          </w:tcPr>
          <w:p w:rsidR="00FA455D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instrText>" 1 ""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 w:rsidRPr="00DA720A">
              <w:rPr>
                <w:noProof/>
                <w:lang w:bidi="es-ES"/>
              </w:rPr>
              <w:t>1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FA455D" w:rsidRDefault="00BA2EA4" w:rsidP="00FA455D">
            <w:pPr>
              <w:jc w:val="both"/>
            </w:pPr>
            <w:r>
              <w:t>Atención a público en general</w:t>
            </w:r>
          </w:p>
        </w:tc>
        <w:tc>
          <w:tcPr>
            <w:tcW w:w="1534" w:type="dxa"/>
            <w:tcBorders>
              <w:bottom w:val="nil"/>
            </w:tcBorders>
          </w:tcPr>
          <w:p w:rsidR="00BA2EA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martes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BA2EA4" w:rsidRDefault="00BA2EA4" w:rsidP="00BA2EA4">
            <w:r>
              <w:t>*Mtro. Enrique Villafaña. Dir. Escuela Telesecundaria de San Gaspar.</w:t>
            </w:r>
          </w:p>
          <w:p w:rsidR="00BA2EA4" w:rsidRDefault="00BA2EA4" w:rsidP="00BA2EA4">
            <w:r>
              <w:t>*Atención público en general</w:t>
            </w:r>
            <w:r w:rsidR="00BD71E8">
              <w:t>.</w:t>
            </w:r>
          </w:p>
          <w:p w:rsidR="00EA415B" w:rsidRPr="00BA2EA4" w:rsidRDefault="00EA415B" w:rsidP="00BA2EA4"/>
        </w:tc>
        <w:tc>
          <w:tcPr>
            <w:tcW w:w="1537" w:type="dxa"/>
            <w:tcBorders>
              <w:bottom w:val="nil"/>
            </w:tcBorders>
          </w:tcPr>
          <w:p w:rsidR="00BA2EA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miércoles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3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BA2EA4" w:rsidP="00BA2EA4">
            <w:r>
              <w:t>*Jalisco TV</w:t>
            </w:r>
          </w:p>
          <w:p w:rsidR="00BA2EA4" w:rsidRDefault="00BA2EA4" w:rsidP="00BA2EA4">
            <w:r>
              <w:t>*IEPC, Jalisco.</w:t>
            </w:r>
          </w:p>
          <w:p w:rsidR="00BA2EA4" w:rsidRPr="00BA2EA4" w:rsidRDefault="00BA2EA4" w:rsidP="00BA2EA4">
            <w:r>
              <w:t>*Consejo Municipal de Desarrollo Rural Sustentable.</w:t>
            </w:r>
          </w:p>
        </w:tc>
        <w:tc>
          <w:tcPr>
            <w:tcW w:w="1548" w:type="dxa"/>
            <w:tcBorders>
              <w:bottom w:val="nil"/>
            </w:tcBorders>
          </w:tcPr>
          <w:p w:rsidR="00BA2EA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jueves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4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4A4DC4" w:rsidP="00BA2EA4">
            <w:r>
              <w:t>*Inv. Informe Legislativo de Diputada Federal Claudia Salas.</w:t>
            </w:r>
          </w:p>
          <w:p w:rsidR="004A4DC4" w:rsidRPr="00BA2EA4" w:rsidRDefault="004A4DC4" w:rsidP="00BA2EA4"/>
        </w:tc>
        <w:tc>
          <w:tcPr>
            <w:tcW w:w="1539" w:type="dxa"/>
            <w:tcBorders>
              <w:bottom w:val="nil"/>
            </w:tcBorders>
          </w:tcPr>
          <w:p w:rsidR="004A4DC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>= "</w:instrText>
            </w:r>
            <w:r w:rsidR="0092083A" w:rsidRPr="00DA720A">
              <w:rPr>
                <w:noProof/>
                <w:lang w:bidi="es-ES"/>
              </w:rPr>
              <w:instrText>viernes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4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5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5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5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4A4DC4" w:rsidRDefault="004A4DC4" w:rsidP="004A4DC4">
            <w:r>
              <w:t xml:space="preserve">*Atención a </w:t>
            </w:r>
            <w:r w:rsidR="00FD3EE4">
              <w:t>Público</w:t>
            </w:r>
            <w:r>
              <w:t xml:space="preserve"> en General.</w:t>
            </w:r>
          </w:p>
        </w:tc>
        <w:tc>
          <w:tcPr>
            <w:tcW w:w="1529" w:type="dxa"/>
            <w:tcBorders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sábado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5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6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MonthStart \@ dddd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lunes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"</w:instrText>
            </w:r>
            <w:r w:rsidR="0092083A" w:rsidRPr="00DA720A">
              <w:rPr>
                <w:noProof/>
                <w:lang w:bidi="es-ES"/>
              </w:rPr>
              <w:instrText>domingo</w:instrText>
            </w:r>
            <w:r w:rsidRPr="00DA720A">
              <w:rPr>
                <w:noProof/>
                <w:lang w:bidi="es-ES"/>
              </w:rPr>
              <w:instrText xml:space="preserve">" 1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&lt;&gt; 0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7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</w:tr>
      <w:tr w:rsidR="00EA415B" w:rsidRPr="00DA720A" w:rsidTr="00FA455D">
        <w:trPr>
          <w:trHeight w:val="1503"/>
        </w:trPr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:rsidR="00202F0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8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202F0B" w:rsidP="00202F0B">
            <w:r>
              <w:t>*Reunión en la Secretaría de Desarrollo Rural.</w:t>
            </w:r>
          </w:p>
          <w:p w:rsidR="00202F0B" w:rsidRPr="00202F0B" w:rsidRDefault="00202F0B" w:rsidP="00202F0B">
            <w:r>
              <w:t>*Informe de Gobierno de Chiquilistlan, Jal.</w:t>
            </w:r>
          </w:p>
        </w:tc>
        <w:tc>
          <w:tcPr>
            <w:tcW w:w="1534" w:type="dxa"/>
            <w:tcBorders>
              <w:top w:val="single" w:sz="6" w:space="0" w:color="BFBFBF" w:themeColor="background1" w:themeShade="BF"/>
              <w:bottom w:val="nil"/>
            </w:tcBorders>
          </w:tcPr>
          <w:p w:rsidR="00202F0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9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202F0B" w:rsidP="00202F0B">
            <w:r>
              <w:t>*Reunión con personal de la JIRA.</w:t>
            </w:r>
          </w:p>
          <w:p w:rsidR="00202F0B" w:rsidRPr="00202F0B" w:rsidRDefault="00202F0B" w:rsidP="00202F0B">
            <w:r>
              <w:t>*Reunión cooperativa de Pescadores Col. Trigomil.</w:t>
            </w:r>
          </w:p>
        </w:tc>
        <w:tc>
          <w:tcPr>
            <w:tcW w:w="1537" w:type="dxa"/>
            <w:tcBorders>
              <w:top w:val="single" w:sz="6" w:space="0" w:color="BFBFBF" w:themeColor="background1" w:themeShade="BF"/>
              <w:bottom w:val="nil"/>
            </w:tcBorders>
          </w:tcPr>
          <w:p w:rsidR="00202F0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10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202F0B" w:rsidRDefault="00202F0B" w:rsidP="00202F0B">
            <w:r>
              <w:t>*Participación marcha en con</w:t>
            </w:r>
            <w:r w:rsidR="00A92C82">
              <w:t>memoración por el día mundial para la prevención del suicidio.</w:t>
            </w:r>
          </w:p>
        </w:tc>
        <w:tc>
          <w:tcPr>
            <w:tcW w:w="1548" w:type="dxa"/>
            <w:tcBorders>
              <w:top w:val="single" w:sz="6" w:space="0" w:color="BFBFBF" w:themeColor="background1" w:themeShade="BF"/>
              <w:bottom w:val="nil"/>
            </w:tcBorders>
          </w:tcPr>
          <w:p w:rsidR="00A92C82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11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A92C82" w:rsidP="00A92C82">
            <w:r>
              <w:t>*Presidir Informe de Gobierno de Tecolotlan, Jal. Villa de Purificación, Jal. y Cihuatlan, Jal.</w:t>
            </w:r>
          </w:p>
          <w:p w:rsidR="00A92C82" w:rsidRPr="00A92C82" w:rsidRDefault="00A92C82" w:rsidP="00A92C82"/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FD3EE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12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FD3EE4" w:rsidRDefault="00FD3EE4" w:rsidP="00BD71E8">
            <w:r>
              <w:t xml:space="preserve">*Presidir Informe de Gobierno de </w:t>
            </w:r>
            <w:r w:rsidR="00BD71E8">
              <w:t>Autlán</w:t>
            </w:r>
            <w:r>
              <w:t xml:space="preserve"> de Navarro, El Grullo, El Limón,  </w:t>
            </w:r>
            <w:r w:rsidR="00BD71E8">
              <w:t>Juchitlan</w:t>
            </w:r>
            <w:r>
              <w:t xml:space="preserve"> y La Huerta, Jalisco.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:rsidR="00FD3EE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13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FD3EE4" w:rsidRDefault="00FD3EE4" w:rsidP="00FD3EE4">
            <w:r>
              <w:t>*Presidir Informes de Gobierno de Atengo y Cuautla, Jalisco.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14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</w:tr>
      <w:tr w:rsidR="00EA415B" w:rsidRPr="00DA720A" w:rsidTr="00FA455D">
        <w:trPr>
          <w:trHeight w:val="1122"/>
        </w:trPr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:rsidR="00FD3EE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=G4+1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15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FD3EE4" w:rsidRDefault="00FD3EE4" w:rsidP="00FD3EE4">
            <w:r>
              <w:t>* Mini Maratón Femenil del Inst. Mpal. De la Mujer.</w:t>
            </w:r>
          </w:p>
          <w:p w:rsidR="00EA415B" w:rsidRPr="00FD3EE4" w:rsidRDefault="00FD3EE4" w:rsidP="00FD3EE4">
            <w:r>
              <w:t xml:space="preserve">*Evento Grito de Independencia. </w:t>
            </w:r>
          </w:p>
        </w:tc>
        <w:tc>
          <w:tcPr>
            <w:tcW w:w="1534" w:type="dxa"/>
            <w:tcBorders>
              <w:top w:val="single" w:sz="6" w:space="0" w:color="BFBFBF" w:themeColor="background1" w:themeShade="BF"/>
              <w:bottom w:val="nil"/>
            </w:tcBorders>
          </w:tcPr>
          <w:p w:rsidR="00FD3EE4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16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FD3EE4" w:rsidP="00FD3EE4">
            <w:r>
              <w:t>*Participación en desfile</w:t>
            </w:r>
            <w:r w:rsidR="00C910FB">
              <w:t xml:space="preserve"> por Conmemorar el 215 Aniversario de La Independencia de México.</w:t>
            </w:r>
          </w:p>
          <w:p w:rsidR="00C910FB" w:rsidRPr="00FD3EE4" w:rsidRDefault="00C910FB" w:rsidP="00FD3EE4">
            <w:r>
              <w:t>*Formar parte del Presídium para presidir del mismo.</w:t>
            </w:r>
          </w:p>
        </w:tc>
        <w:tc>
          <w:tcPr>
            <w:tcW w:w="1537" w:type="dxa"/>
            <w:tcBorders>
              <w:top w:val="single" w:sz="6" w:space="0" w:color="BFBFBF" w:themeColor="background1" w:themeShade="BF"/>
              <w:bottom w:val="nil"/>
            </w:tcBorders>
          </w:tcPr>
          <w:p w:rsidR="00C910F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17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C910FB" w:rsidP="00C910FB">
            <w:r>
              <w:t>*Cita IMSS en Guadalajara, Jal.</w:t>
            </w:r>
          </w:p>
          <w:p w:rsidR="00C910FB" w:rsidRPr="00C910FB" w:rsidRDefault="00C910FB" w:rsidP="00C910FB">
            <w:r>
              <w:t>*Presidir de Informe de Gobierno</w:t>
            </w:r>
            <w:r w:rsidR="00477FEB">
              <w:t xml:space="preserve"> Tenamaxtlan, Jalisco.</w:t>
            </w:r>
          </w:p>
        </w:tc>
        <w:tc>
          <w:tcPr>
            <w:tcW w:w="1548" w:type="dxa"/>
            <w:tcBorders>
              <w:top w:val="single" w:sz="6" w:space="0" w:color="BFBFBF" w:themeColor="background1" w:themeShade="BF"/>
              <w:bottom w:val="nil"/>
            </w:tcBorders>
          </w:tcPr>
          <w:p w:rsidR="00477FE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18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477FEB" w:rsidRDefault="00477FEB" w:rsidP="00477FEB">
            <w:r>
              <w:t>*Entrega de “Alevines de Tilapia” en Malecón de Alpatahua-Tacotan.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477FEB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19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AA78CC" w:rsidP="00477FEB">
            <w:r>
              <w:t>*Segundo Simulacro Nacional 2025.</w:t>
            </w:r>
          </w:p>
          <w:p w:rsidR="00AA78CC" w:rsidRPr="00477FEB" w:rsidRDefault="00AA78CC" w:rsidP="00477FEB">
            <w:r>
              <w:t>*Informe de Gobierno Dra. María Esther</w:t>
            </w:r>
            <w:r w:rsidR="00B86391">
              <w:t xml:space="preserve"> Torres Magaña.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20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21</w:t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</w:tr>
      <w:tr w:rsidR="00EA415B" w:rsidRPr="00DA720A" w:rsidTr="00FA455D">
        <w:trPr>
          <w:trHeight w:val="1803"/>
        </w:trPr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=G6+1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22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172BF9" w:rsidP="00172BF9">
            <w:r>
              <w:t>*Proyecto del Rastro Municipal.</w:t>
            </w:r>
          </w:p>
          <w:p w:rsidR="00172BF9" w:rsidRPr="00172BF9" w:rsidRDefault="00172BF9" w:rsidP="00172BF9">
            <w:r>
              <w:t xml:space="preserve">*Atención a </w:t>
            </w:r>
            <w:r w:rsidR="008E4FDB">
              <w:t>Público</w:t>
            </w:r>
            <w:r>
              <w:t xml:space="preserve"> en General.</w:t>
            </w:r>
          </w:p>
        </w:tc>
        <w:tc>
          <w:tcPr>
            <w:tcW w:w="1534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23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172BF9" w:rsidRDefault="00172BF9" w:rsidP="00172BF9">
            <w:r>
              <w:t>*Reunión con empresa (Renovación de Sistema de Riego), Presa Santa Rosa de Lima, Jalisco.</w:t>
            </w:r>
          </w:p>
        </w:tc>
        <w:tc>
          <w:tcPr>
            <w:tcW w:w="1537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24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172BF9" w:rsidRDefault="00172BF9" w:rsidP="00172BF9">
            <w:r>
              <w:t>*Reunión IJAVI, SEDATU Y VIVIENDA SOCIAL.</w:t>
            </w:r>
          </w:p>
        </w:tc>
        <w:tc>
          <w:tcPr>
            <w:tcW w:w="1548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25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172BF9" w:rsidRDefault="00172BF9" w:rsidP="00172BF9">
            <w:r>
              <w:t>*Atención a público en general.</w:t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26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172BF9" w:rsidRDefault="00172BF9" w:rsidP="00172BF9">
            <w:r>
              <w:t xml:space="preserve">*Atención a </w:t>
            </w:r>
            <w:r w:rsidR="006F43C9">
              <w:t>Público</w:t>
            </w:r>
            <w:bookmarkStart w:id="0" w:name="_GoBack"/>
            <w:bookmarkEnd w:id="0"/>
            <w:r>
              <w:t xml:space="preserve"> en General.</w:t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:rsidR="00172BF9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27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172BF9" w:rsidRDefault="00EA415B" w:rsidP="00172BF9"/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D058C8" w:rsidRDefault="00D058C8">
            <w:pPr>
              <w:pStyle w:val="Fechas"/>
            </w:pPr>
            <w:r>
              <w:t>28</w:t>
            </w:r>
          </w:p>
          <w:p w:rsidR="00EA415B" w:rsidRPr="00DA720A" w:rsidRDefault="00D058C8" w:rsidP="00D1219A">
            <w:pPr>
              <w:pStyle w:val="Fechas"/>
              <w:jc w:val="both"/>
              <w:rPr>
                <w:noProof/>
              </w:rPr>
            </w:pPr>
            <w:r>
              <w:t xml:space="preserve">*Informe de la Dra. Claudia Sheinbaum, Presidenta de la </w:t>
            </w:r>
            <w:r w:rsidR="00D1219A">
              <w:t>República</w:t>
            </w:r>
            <w:r>
              <w:t xml:space="preserve"> Mexicana.</w:t>
            </w:r>
            <w:r w:rsidR="00D1219A" w:rsidRPr="00DA720A">
              <w:rPr>
                <w:noProof/>
              </w:rPr>
              <w:t xml:space="preserve"> </w:t>
            </w: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</w:tr>
      <w:tr w:rsidR="00EA415B" w:rsidRPr="00DA720A" w:rsidTr="00FA455D">
        <w:trPr>
          <w:trHeight w:val="1641"/>
        </w:trPr>
        <w:tc>
          <w:tcPr>
            <w:tcW w:w="1530" w:type="dxa"/>
            <w:tcBorders>
              <w:top w:val="single" w:sz="6" w:space="0" w:color="BFBFBF" w:themeColor="background1" w:themeShade="BF"/>
              <w:bottom w:val="nil"/>
            </w:tcBorders>
          </w:tcPr>
          <w:p w:rsidR="00002492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=G8+1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29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Pr="00002492" w:rsidRDefault="00002492" w:rsidP="00002492">
            <w:r>
              <w:t>*Atención al Público en General.</w:t>
            </w:r>
          </w:p>
        </w:tc>
        <w:tc>
          <w:tcPr>
            <w:tcW w:w="1534" w:type="dxa"/>
            <w:tcBorders>
              <w:top w:val="single" w:sz="6" w:space="0" w:color="BFBFBF" w:themeColor="background1" w:themeShade="BF"/>
              <w:bottom w:val="nil"/>
            </w:tcBorders>
          </w:tcPr>
          <w:p w:rsidR="00002492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t>30</w:t>
            </w:r>
            <w:r w:rsidRPr="00DA720A">
              <w:rPr>
                <w:noProof/>
                <w:lang w:bidi="es-ES"/>
              </w:rPr>
              <w:fldChar w:fldCharType="end"/>
            </w:r>
          </w:p>
          <w:p w:rsidR="00EA415B" w:rsidRDefault="00002492" w:rsidP="00002492">
            <w:r>
              <w:t>*Segundo encuentro Nacional por la Armonización Legislativa y el Fortalecimiento del Sistema de Fiscalización en México.</w:t>
            </w:r>
          </w:p>
          <w:p w:rsidR="00002492" w:rsidRPr="00002492" w:rsidRDefault="00002492" w:rsidP="00002492">
            <w:r>
              <w:t>*Decima Segunda Sesión de Ayuntamiento.</w:t>
            </w:r>
          </w:p>
        </w:tc>
        <w:tc>
          <w:tcPr>
            <w:tcW w:w="1537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=B10+1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347683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48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347683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=C10+1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=D10+1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2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26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=E10+1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9" w:type="dxa"/>
            <w:tcBorders>
              <w:top w:val="single" w:sz="6" w:space="0" w:color="BFBFBF" w:themeColor="background1" w:themeShade="BF"/>
              <w:bottom w:val="nil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27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=F10+1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  <w:tcBorders>
              <w:top w:val="nil"/>
              <w:bottom w:val="single" w:sz="6" w:space="0" w:color="BFBFBF" w:themeColor="background1" w:themeShade="BF"/>
            </w:tcBorders>
          </w:tcPr>
          <w:p w:rsidR="00EA415B" w:rsidRPr="00DA720A" w:rsidRDefault="00EA415B">
            <w:pPr>
              <w:rPr>
                <w:noProof/>
              </w:rPr>
            </w:pPr>
          </w:p>
        </w:tc>
      </w:tr>
      <w:tr w:rsidR="00EA415B" w:rsidRPr="00DA720A" w:rsidTr="00FA455D">
        <w:tc>
          <w:tcPr>
            <w:tcW w:w="1530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28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=G10+1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4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375B27">
            <w:pPr>
              <w:pStyle w:val="Fechas"/>
              <w:rPr>
                <w:noProof/>
              </w:rPr>
            </w:pP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FA455D">
              <w:rPr>
                <w:noProof/>
                <w:lang w:bidi="es-ES"/>
              </w:rPr>
              <w:instrText>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= 0,""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IF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29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&lt;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DocVariable MonthEnd \@ d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31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 </w:instrText>
            </w:r>
            <w:r w:rsidRPr="00DA720A">
              <w:rPr>
                <w:noProof/>
                <w:lang w:bidi="es-ES"/>
              </w:rPr>
              <w:fldChar w:fldCharType="begin"/>
            </w:r>
            <w:r w:rsidRPr="00DA720A">
              <w:rPr>
                <w:noProof/>
                <w:lang w:bidi="es-ES"/>
              </w:rPr>
              <w:instrText xml:space="preserve"> =A12+1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instrText xml:space="preserve"> "" </w:instrText>
            </w:r>
            <w:r w:rsidRPr="00DA720A">
              <w:rPr>
                <w:noProof/>
                <w:lang w:bidi="es-ES"/>
              </w:rPr>
              <w:fldChar w:fldCharType="separate"/>
            </w:r>
            <w:r w:rsidR="0092083A" w:rsidRPr="00DA720A">
              <w:rPr>
                <w:noProof/>
                <w:lang w:bidi="es-ES"/>
              </w:rPr>
              <w:instrText>30</w:instrText>
            </w:r>
            <w:r w:rsidRPr="00DA720A">
              <w:rPr>
                <w:noProof/>
                <w:lang w:bidi="es-ES"/>
              </w:rPr>
              <w:fldChar w:fldCharType="end"/>
            </w:r>
            <w:r w:rsidRPr="00DA720A">
              <w:rPr>
                <w:noProof/>
                <w:lang w:bidi="es-ES"/>
              </w:rPr>
              <w:fldChar w:fldCharType="end"/>
            </w:r>
          </w:p>
        </w:tc>
        <w:tc>
          <w:tcPr>
            <w:tcW w:w="1537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48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29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EA415B">
            <w:pPr>
              <w:pStyle w:val="Fechas"/>
              <w:rPr>
                <w:noProof/>
              </w:rPr>
            </w:pPr>
          </w:p>
        </w:tc>
        <w:tc>
          <w:tcPr>
            <w:tcW w:w="1539" w:type="dxa"/>
            <w:tcBorders>
              <w:top w:val="single" w:sz="6" w:space="0" w:color="BFBFBF" w:themeColor="background1" w:themeShade="BF"/>
            </w:tcBorders>
          </w:tcPr>
          <w:p w:rsidR="00EA415B" w:rsidRPr="00DA720A" w:rsidRDefault="00EA415B">
            <w:pPr>
              <w:pStyle w:val="Fechas"/>
              <w:rPr>
                <w:noProof/>
              </w:rPr>
            </w:pPr>
          </w:p>
        </w:tc>
      </w:tr>
      <w:tr w:rsidR="00EA415B" w:rsidRPr="00DA720A" w:rsidTr="00FA455D">
        <w:trPr>
          <w:trHeight w:hRule="exact" w:val="864"/>
        </w:trPr>
        <w:tc>
          <w:tcPr>
            <w:tcW w:w="1530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4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7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48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29" w:type="dxa"/>
          </w:tcPr>
          <w:p w:rsidR="00EA415B" w:rsidRPr="00DA720A" w:rsidRDefault="00EA415B">
            <w:pPr>
              <w:rPr>
                <w:noProof/>
              </w:rPr>
            </w:pPr>
          </w:p>
        </w:tc>
        <w:tc>
          <w:tcPr>
            <w:tcW w:w="1539" w:type="dxa"/>
          </w:tcPr>
          <w:p w:rsidR="00EA415B" w:rsidRPr="00DA720A" w:rsidRDefault="00EA415B">
            <w:pPr>
              <w:rPr>
                <w:noProof/>
              </w:rPr>
            </w:pPr>
          </w:p>
        </w:tc>
      </w:tr>
    </w:tbl>
    <w:sdt>
      <w:sdtPr>
        <w:rPr>
          <w:noProof/>
        </w:rPr>
        <w:id w:val="31938234"/>
        <w:placeholder>
          <w:docPart w:val="7903EDDA0A2648B289D4FD3EF3671C72"/>
        </w:placeholder>
        <w:temporary/>
        <w:showingPlcHdr/>
        <w15:appearance w15:val="hidden"/>
      </w:sdtPr>
      <w:sdtEndPr/>
      <w:sdtContent>
        <w:p w:rsidR="00EA415B" w:rsidRPr="00DA720A" w:rsidRDefault="00375B27">
          <w:pPr>
            <w:pStyle w:val="Cita"/>
            <w:rPr>
              <w:noProof/>
            </w:rPr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sdtContent>
    </w:sdt>
    <w:sectPr w:rsidR="00EA415B" w:rsidRPr="00DA720A" w:rsidSect="00C80158">
      <w:pgSz w:w="11906" w:h="16838" w:code="9"/>
      <w:pgMar w:top="720" w:right="567" w:bottom="720" w:left="567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0828" w:rsidRDefault="00E70828">
      <w:pPr>
        <w:spacing w:before="0" w:after="0"/>
      </w:pPr>
      <w:r>
        <w:separator/>
      </w:r>
    </w:p>
  </w:endnote>
  <w:endnote w:type="continuationSeparator" w:id="0">
    <w:p w:rsidR="00E70828" w:rsidRDefault="00E7082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0828" w:rsidRDefault="00E70828">
      <w:pPr>
        <w:spacing w:before="0" w:after="0"/>
      </w:pPr>
      <w:r>
        <w:separator/>
      </w:r>
    </w:p>
  </w:footnote>
  <w:footnote w:type="continuationSeparator" w:id="0">
    <w:p w:rsidR="00E70828" w:rsidRDefault="00E70828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DC5CD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86C397A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F58B0B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1909ECA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D0AF67A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A20E086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A2EF68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DE8C758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FA4D746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8EC049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onthEnd" w:val="30/09/2025"/>
    <w:docVar w:name="MonthStart" w:val="01/09/2025"/>
    <w:docVar w:name="ShowDynamicGuides" w:val="1"/>
    <w:docVar w:name="ShowMarginGuides" w:val="0"/>
    <w:docVar w:name="ShowOutlines" w:val="0"/>
    <w:docVar w:name="ShowStaticGuides" w:val="0"/>
  </w:docVars>
  <w:rsids>
    <w:rsidRoot w:val="00FA455D"/>
    <w:rsid w:val="00002492"/>
    <w:rsid w:val="0002119F"/>
    <w:rsid w:val="000B27B4"/>
    <w:rsid w:val="00124ADC"/>
    <w:rsid w:val="00172BF9"/>
    <w:rsid w:val="00193E15"/>
    <w:rsid w:val="00202F0B"/>
    <w:rsid w:val="00240E12"/>
    <w:rsid w:val="0025748C"/>
    <w:rsid w:val="002B0E3D"/>
    <w:rsid w:val="002F7032"/>
    <w:rsid w:val="00320970"/>
    <w:rsid w:val="00347683"/>
    <w:rsid w:val="00375B27"/>
    <w:rsid w:val="00477FEB"/>
    <w:rsid w:val="004A4DC4"/>
    <w:rsid w:val="005323D8"/>
    <w:rsid w:val="005B0C48"/>
    <w:rsid w:val="006F43C9"/>
    <w:rsid w:val="0081356A"/>
    <w:rsid w:val="008E4FDB"/>
    <w:rsid w:val="0092083A"/>
    <w:rsid w:val="00925ED9"/>
    <w:rsid w:val="009728C0"/>
    <w:rsid w:val="00997C7D"/>
    <w:rsid w:val="009A164A"/>
    <w:rsid w:val="009F3313"/>
    <w:rsid w:val="00A92C82"/>
    <w:rsid w:val="00AA78CC"/>
    <w:rsid w:val="00B86391"/>
    <w:rsid w:val="00BA2EA4"/>
    <w:rsid w:val="00BC6A26"/>
    <w:rsid w:val="00BD71E8"/>
    <w:rsid w:val="00BF0FEE"/>
    <w:rsid w:val="00C1304E"/>
    <w:rsid w:val="00C41633"/>
    <w:rsid w:val="00C80158"/>
    <w:rsid w:val="00C910FB"/>
    <w:rsid w:val="00CB00F4"/>
    <w:rsid w:val="00D058C8"/>
    <w:rsid w:val="00D1219A"/>
    <w:rsid w:val="00D75864"/>
    <w:rsid w:val="00DA720A"/>
    <w:rsid w:val="00E70828"/>
    <w:rsid w:val="00EA415B"/>
    <w:rsid w:val="00F91023"/>
    <w:rsid w:val="00FA455D"/>
    <w:rsid w:val="00FD3EE4"/>
    <w:rsid w:val="00FF6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4185251-66F2-408A-8DDF-68E4E6718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5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 w:qFormat="1"/>
    <w:lsdException w:name="Emphasis" w:semiHidden="1" w:uiPriority="9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9" w:unhideWhenUsed="1" w:qFormat="1"/>
    <w:lsdException w:name="Subtle Reference" w:semiHidden="1" w:uiPriority="9" w:unhideWhenUsed="1" w:qFormat="1"/>
    <w:lsdException w:name="Intense Reference" w:semiHidden="1" w:uiPriority="9" w:unhideWhenUsed="1" w:qFormat="1"/>
    <w:lsdException w:name="Book Title" w:semiHidden="1" w:uiPriority="9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92BC00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92BC00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485D0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485D0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5"/>
    <w:qFormat/>
    <w:pPr>
      <w:spacing w:after="120" w:line="276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5"/>
    <w:rPr>
      <w:sz w:val="20"/>
    </w:rPr>
  </w:style>
  <w:style w:type="paragraph" w:customStyle="1" w:styleId="Mes">
    <w:name w:val="Mes"/>
    <w:basedOn w:val="Normal"/>
    <w:uiPriority w:val="1"/>
    <w:unhideWhenUsed/>
    <w:qFormat/>
    <w:pPr>
      <w:spacing w:before="0" w:after="0"/>
    </w:pPr>
    <w:rPr>
      <w:rFonts w:asciiTheme="majorHAnsi" w:eastAsiaTheme="majorEastAsia" w:hAnsiTheme="majorHAnsi"/>
      <w:color w:val="FFFFFF" w:themeColor="background1"/>
      <w:sz w:val="120"/>
      <w:szCs w:val="120"/>
    </w:rPr>
  </w:style>
  <w:style w:type="paragraph" w:customStyle="1" w:styleId="Ao">
    <w:name w:val="Año"/>
    <w:basedOn w:val="Normal"/>
    <w:uiPriority w:val="2"/>
    <w:qFormat/>
    <w:pPr>
      <w:spacing w:before="0" w:after="120"/>
      <w:jc w:val="right"/>
    </w:pPr>
    <w:rPr>
      <w:rFonts w:asciiTheme="majorHAnsi" w:eastAsiaTheme="majorEastAsia" w:hAnsiTheme="majorHAnsi"/>
      <w:color w:val="FFFFFF" w:themeColor="background1"/>
      <w:sz w:val="64"/>
      <w:szCs w:val="64"/>
    </w:rPr>
  </w:style>
  <w:style w:type="paragraph" w:styleId="Subttulo">
    <w:name w:val="Subtitle"/>
    <w:basedOn w:val="Normal"/>
    <w:link w:val="SubttuloCar"/>
    <w:uiPriority w:val="3"/>
    <w:unhideWhenUsed/>
    <w:qFormat/>
    <w:pPr>
      <w:spacing w:before="120" w:after="120"/>
    </w:pPr>
    <w:rPr>
      <w:b/>
      <w:color w:val="FFFFFF" w:themeColor="background1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3"/>
    <w:rPr>
      <w:b/>
      <w:color w:val="FFFFFF" w:themeColor="background1"/>
      <w:sz w:val="24"/>
      <w:szCs w:val="24"/>
    </w:rPr>
  </w:style>
  <w:style w:type="paragraph" w:styleId="Ttulo">
    <w:name w:val="Title"/>
    <w:basedOn w:val="Normal"/>
    <w:link w:val="TtuloCar"/>
    <w:uiPriority w:val="4"/>
    <w:qFormat/>
    <w:pPr>
      <w:spacing w:before="240" w:after="120"/>
    </w:pPr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character" w:customStyle="1" w:styleId="TtuloCar">
    <w:name w:val="Título Car"/>
    <w:basedOn w:val="Fuentedeprrafopredeter"/>
    <w:link w:val="Ttulo"/>
    <w:uiPriority w:val="4"/>
    <w:rPr>
      <w:rFonts w:asciiTheme="majorHAnsi" w:eastAsiaTheme="majorEastAsia" w:hAnsiTheme="majorHAnsi" w:cstheme="majorBidi"/>
      <w:color w:val="495E00" w:themeColor="accent1" w:themeShade="80"/>
      <w:spacing w:val="5"/>
      <w:kern w:val="28"/>
      <w:sz w:val="40"/>
      <w:szCs w:val="40"/>
    </w:rPr>
  </w:style>
  <w:style w:type="paragraph" w:customStyle="1" w:styleId="Das">
    <w:name w:val="Días"/>
    <w:basedOn w:val="Normal"/>
    <w:uiPriority w:val="6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6" w:space="0" w:color="BFBFBF" w:themeColor="background1" w:themeShade="BF"/>
        <w:left w:val="single" w:sz="6" w:space="0" w:color="BFBFBF" w:themeColor="background1" w:themeShade="BF"/>
        <w:bottom w:val="single" w:sz="6" w:space="0" w:color="BFBFBF" w:themeColor="background1" w:themeShade="BF"/>
        <w:right w:val="single" w:sz="6" w:space="0" w:color="BFBFBF" w:themeColor="background1" w:themeShade="BF"/>
        <w:insideV w:val="single" w:sz="6" w:space="0" w:color="BFBFBF" w:themeColor="background1" w:themeShade="BF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7"/>
    <w:qFormat/>
    <w:pPr>
      <w:spacing w:before="0" w:after="0"/>
      <w:jc w:val="right"/>
    </w:pPr>
    <w:rPr>
      <w:color w:val="7F7F7F" w:themeColor="text1" w:themeTint="80"/>
    </w:rPr>
  </w:style>
  <w:style w:type="paragraph" w:styleId="Textodeglobo">
    <w:name w:val="Balloon Text"/>
    <w:basedOn w:val="Normal"/>
    <w:link w:val="Textodeglob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9"/>
    <w:semiHidden/>
    <w:rPr>
      <w:rFonts w:ascii="Tahoma" w:hAnsi="Tahoma" w:cs="Tahoma"/>
      <w:sz w:val="16"/>
      <w:szCs w:val="16"/>
    </w:rPr>
  </w:style>
  <w:style w:type="paragraph" w:styleId="Bibliografa">
    <w:name w:val="Bibliography"/>
    <w:basedOn w:val="Normal"/>
    <w:next w:val="Normal"/>
    <w:uiPriority w:val="19"/>
    <w:semiHidden/>
    <w:unhideWhenUsed/>
  </w:style>
  <w:style w:type="paragraph" w:styleId="Textodebloque">
    <w:name w:val="Block Text"/>
    <w:basedOn w:val="Normal"/>
    <w:uiPriority w:val="19"/>
    <w:semiHidden/>
    <w:unhideWhenUsed/>
    <w:pPr>
      <w:pBdr>
        <w:top w:val="single" w:sz="2" w:space="10" w:color="92BC00" w:themeColor="accent1" w:shadow="1"/>
        <w:left w:val="single" w:sz="2" w:space="10" w:color="92BC00" w:themeColor="accent1" w:shadow="1"/>
        <w:bottom w:val="single" w:sz="2" w:space="10" w:color="92BC00" w:themeColor="accent1" w:shadow="1"/>
        <w:right w:val="single" w:sz="2" w:space="10" w:color="92BC00" w:themeColor="accent1" w:shadow="1"/>
      </w:pBdr>
      <w:ind w:left="1152" w:right="1152"/>
    </w:pPr>
    <w:rPr>
      <w:i/>
      <w:iCs/>
      <w:color w:val="92BC00" w:themeColor="accent1"/>
    </w:rPr>
  </w:style>
  <w:style w:type="paragraph" w:styleId="Textoindependiente2">
    <w:name w:val="Body Text 2"/>
    <w:basedOn w:val="Normal"/>
    <w:link w:val="Textoindependiente2Car"/>
    <w:uiPriority w:val="19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9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9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9"/>
    <w:semiHidden/>
    <w:unhideWhenUsed/>
    <w:pPr>
      <w:spacing w:after="0" w:line="240" w:lineRule="auto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9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9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9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9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9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9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9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9"/>
    <w:semiHidden/>
    <w:rPr>
      <w:sz w:val="16"/>
      <w:szCs w:val="16"/>
    </w:rPr>
  </w:style>
  <w:style w:type="paragraph" w:styleId="Descripcin">
    <w:name w:val="caption"/>
    <w:basedOn w:val="Normal"/>
    <w:next w:val="Normal"/>
    <w:uiPriority w:val="9"/>
    <w:semiHidden/>
    <w:unhideWhenUsed/>
    <w:qFormat/>
    <w:pPr>
      <w:spacing w:after="200"/>
    </w:pPr>
    <w:rPr>
      <w:b/>
      <w:bCs/>
      <w:color w:val="92BC00" w:themeColor="accent1"/>
    </w:rPr>
  </w:style>
  <w:style w:type="paragraph" w:styleId="Cierre">
    <w:name w:val="Closing"/>
    <w:basedOn w:val="Normal"/>
    <w:link w:val="CierreCar"/>
    <w:uiPriority w:val="19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9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9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9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9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9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9"/>
    <w:semiHidden/>
    <w:unhideWhenUsed/>
  </w:style>
  <w:style w:type="character" w:customStyle="1" w:styleId="FechaCar">
    <w:name w:val="Fecha Car"/>
    <w:basedOn w:val="Fuentedeprrafopredeter"/>
    <w:link w:val="Fecha"/>
    <w:uiPriority w:val="19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9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9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9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9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9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9"/>
    <w:semiHidden/>
    <w:rPr>
      <w:sz w:val="20"/>
      <w:szCs w:val="20"/>
    </w:rPr>
  </w:style>
  <w:style w:type="paragraph" w:styleId="Direccinsobre">
    <w:name w:val="envelope address"/>
    <w:basedOn w:val="Normal"/>
    <w:uiPriority w:val="19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9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9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9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6D8C0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92BC00" w:themeColor="accent1"/>
      <w:sz w:val="20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92BC00" w:themeColor="accent1"/>
      <w:sz w:val="20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485D00" w:themeColor="accent1" w:themeShade="7F"/>
      <w:sz w:val="20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485D00" w:themeColor="accent1" w:themeShade="7F"/>
      <w:sz w:val="20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reccinHTML">
    <w:name w:val="HTML Address"/>
    <w:basedOn w:val="Normal"/>
    <w:link w:val="DireccinHTMLCar"/>
    <w:uiPriority w:val="19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9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9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9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9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9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9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9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9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9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9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9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9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9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9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9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9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9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9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9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9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9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9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9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9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9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9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9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9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9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9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9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9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9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9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9"/>
    <w:unhideWhenUsed/>
    <w:qFormat/>
    <w:pPr>
      <w:spacing w:before="0" w:after="0"/>
    </w:pPr>
  </w:style>
  <w:style w:type="paragraph" w:styleId="NormalWeb">
    <w:name w:val="Normal (Web)"/>
    <w:basedOn w:val="Normal"/>
    <w:uiPriority w:val="19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9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9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9"/>
    <w:semiHidden/>
    <w:rPr>
      <w:sz w:val="20"/>
    </w:rPr>
  </w:style>
  <w:style w:type="paragraph" w:styleId="Textosinformato">
    <w:name w:val="Plain Text"/>
    <w:basedOn w:val="Normal"/>
    <w:link w:val="TextosinformatoCar"/>
    <w:uiPriority w:val="19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9"/>
    <w:semiHidden/>
    <w:rPr>
      <w:rFonts w:ascii="Consolas" w:hAnsi="Consolas"/>
      <w:sz w:val="21"/>
      <w:szCs w:val="21"/>
    </w:rPr>
  </w:style>
  <w:style w:type="paragraph" w:styleId="Cita">
    <w:name w:val="Quote"/>
    <w:basedOn w:val="Normal"/>
    <w:link w:val="CitaCar"/>
    <w:uiPriority w:val="8"/>
    <w:unhideWhenUsed/>
    <w:qFormat/>
    <w:pPr>
      <w:spacing w:before="240" w:after="0" w:line="276" w:lineRule="auto"/>
      <w:contextualSpacing/>
      <w:jc w:val="center"/>
    </w:pPr>
    <w:rPr>
      <w:iCs/>
    </w:rPr>
  </w:style>
  <w:style w:type="character" w:customStyle="1" w:styleId="CitaCar">
    <w:name w:val="Cita Car"/>
    <w:basedOn w:val="Fuentedeprrafopredeter"/>
    <w:link w:val="Cita"/>
    <w:uiPriority w:val="8"/>
    <w:rPr>
      <w:iCs/>
    </w:rPr>
  </w:style>
  <w:style w:type="paragraph" w:styleId="Saludo">
    <w:name w:val="Salutation"/>
    <w:basedOn w:val="Normal"/>
    <w:next w:val="Normal"/>
    <w:link w:val="SaludoCar"/>
    <w:uiPriority w:val="19"/>
    <w:semiHidden/>
    <w:unhideWhenUsed/>
  </w:style>
  <w:style w:type="character" w:customStyle="1" w:styleId="SaludoCar">
    <w:name w:val="Saludo Car"/>
    <w:basedOn w:val="Fuentedeprrafopredeter"/>
    <w:link w:val="Saludo"/>
    <w:uiPriority w:val="19"/>
    <w:semiHidden/>
    <w:rPr>
      <w:sz w:val="20"/>
    </w:rPr>
  </w:style>
  <w:style w:type="paragraph" w:styleId="Firma">
    <w:name w:val="Signature"/>
    <w:basedOn w:val="Normal"/>
    <w:link w:val="FirmaCar"/>
    <w:uiPriority w:val="19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9"/>
    <w:semiHidden/>
    <w:rPr>
      <w:sz w:val="20"/>
    </w:rPr>
  </w:style>
  <w:style w:type="paragraph" w:styleId="Textoconsangra">
    <w:name w:val="table of authorities"/>
    <w:basedOn w:val="Normal"/>
    <w:next w:val="Normal"/>
    <w:uiPriority w:val="19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9"/>
    <w:semiHidden/>
    <w:unhideWhenUsed/>
  </w:style>
  <w:style w:type="paragraph" w:styleId="Encabezadodelista">
    <w:name w:val="toa heading"/>
    <w:basedOn w:val="Normal"/>
    <w:next w:val="Normal"/>
    <w:uiPriority w:val="14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4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4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4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4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4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4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4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4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4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4"/>
    <w:semiHidden/>
    <w:unhideWhenUsed/>
    <w:qFormat/>
    <w:pPr>
      <w:outlineLvl w:val="9"/>
    </w:pPr>
  </w:style>
  <w:style w:type="character" w:customStyle="1" w:styleId="PiedepginaCar">
    <w:name w:val="Pie de página Car"/>
    <w:basedOn w:val="Fuentedeprrafopredeter"/>
    <w:link w:val="Piedepgina"/>
    <w:uiPriority w:val="99"/>
  </w:style>
  <w:style w:type="table" w:styleId="Tablanormal4">
    <w:name w:val="Plain Table 4"/>
    <w:basedOn w:val="Tablanormal"/>
    <w:uiPriority w:val="99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Textodelmarcadordeposicin">
    <w:name w:val="Placeholder Text"/>
    <w:basedOn w:val="Fuentedeprrafopredeter"/>
    <w:semiHidden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Presidencia\AppData\Roaming\Microsoft\Plantillas\Calendario%20de%20instant&#225;nea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24881D8B55E44718833FD5D0CE825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0C8ED1-4EE4-49CD-B05E-80D5A6CDB131}"/>
      </w:docPartPr>
      <w:docPartBody>
        <w:p w:rsidR="00C559D0" w:rsidRDefault="00911B16">
          <w:pPr>
            <w:pStyle w:val="D24881D8B55E44718833FD5D0CE82504"/>
          </w:pPr>
          <w:r w:rsidRPr="00DA720A">
            <w:rPr>
              <w:noProof/>
              <w:lang w:bidi="es-ES"/>
            </w:rPr>
            <w:t>Lunes</w:t>
          </w:r>
        </w:p>
      </w:docPartBody>
    </w:docPart>
    <w:docPart>
      <w:docPartPr>
        <w:name w:val="37FAE2130E2742A5AFA49D0A32A922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33AFAB-5407-4A99-A245-BAC0E9006426}"/>
      </w:docPartPr>
      <w:docPartBody>
        <w:p w:rsidR="00C559D0" w:rsidRDefault="00911B16">
          <w:pPr>
            <w:pStyle w:val="37FAE2130E2742A5AFA49D0A32A92241"/>
          </w:pPr>
          <w:r w:rsidRPr="00DA720A">
            <w:rPr>
              <w:noProof/>
              <w:lang w:bidi="es-ES"/>
            </w:rPr>
            <w:t>Martes</w:t>
          </w:r>
        </w:p>
      </w:docPartBody>
    </w:docPart>
    <w:docPart>
      <w:docPartPr>
        <w:name w:val="578267404BD14019A3CE1D9F15AEAF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0F7EF2-A654-469F-9344-57A4CF1D776C}"/>
      </w:docPartPr>
      <w:docPartBody>
        <w:p w:rsidR="00C559D0" w:rsidRDefault="00911B16">
          <w:pPr>
            <w:pStyle w:val="578267404BD14019A3CE1D9F15AEAF01"/>
          </w:pPr>
          <w:r w:rsidRPr="00DA720A">
            <w:rPr>
              <w:noProof/>
              <w:lang w:bidi="es-ES"/>
            </w:rPr>
            <w:t>Miércoles</w:t>
          </w:r>
        </w:p>
      </w:docPartBody>
    </w:docPart>
    <w:docPart>
      <w:docPartPr>
        <w:name w:val="74FC1FF1C8664CBA9D5ABCDDF6A4DA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CB524D-56CE-4FC4-ACC8-CE2FA8F81894}"/>
      </w:docPartPr>
      <w:docPartBody>
        <w:p w:rsidR="00C559D0" w:rsidRDefault="00911B16">
          <w:pPr>
            <w:pStyle w:val="74FC1FF1C8664CBA9D5ABCDDF6A4DA4E"/>
          </w:pPr>
          <w:r w:rsidRPr="00DA720A">
            <w:rPr>
              <w:noProof/>
              <w:lang w:bidi="es-ES"/>
            </w:rPr>
            <w:t>Jueves</w:t>
          </w:r>
        </w:p>
      </w:docPartBody>
    </w:docPart>
    <w:docPart>
      <w:docPartPr>
        <w:name w:val="9F2E84D0A6B54DB5BD605E08B98BB3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913CEB-B345-4F76-81AB-A70111C00573}"/>
      </w:docPartPr>
      <w:docPartBody>
        <w:p w:rsidR="00C559D0" w:rsidRDefault="00911B16">
          <w:pPr>
            <w:pStyle w:val="9F2E84D0A6B54DB5BD605E08B98BB3A4"/>
          </w:pPr>
          <w:r w:rsidRPr="00DA720A">
            <w:rPr>
              <w:noProof/>
              <w:lang w:bidi="es-ES"/>
            </w:rPr>
            <w:t>Viernes</w:t>
          </w:r>
        </w:p>
      </w:docPartBody>
    </w:docPart>
    <w:docPart>
      <w:docPartPr>
        <w:name w:val="6D091177804C467DAC967722E43D73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5CE8C2-0D87-4153-9350-79A93C380FA6}"/>
      </w:docPartPr>
      <w:docPartBody>
        <w:p w:rsidR="00C559D0" w:rsidRDefault="00911B16">
          <w:pPr>
            <w:pStyle w:val="6D091177804C467DAC967722E43D7301"/>
          </w:pPr>
          <w:r w:rsidRPr="00DA720A">
            <w:rPr>
              <w:noProof/>
              <w:lang w:bidi="es-ES"/>
            </w:rPr>
            <w:t>Sábado</w:t>
          </w:r>
        </w:p>
      </w:docPartBody>
    </w:docPart>
    <w:docPart>
      <w:docPartPr>
        <w:name w:val="ED4DF57DC90042BFA146D2A66C3AEE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42EE68-46AA-47DA-8CC5-535776A4B1E7}"/>
      </w:docPartPr>
      <w:docPartBody>
        <w:p w:rsidR="00C559D0" w:rsidRDefault="00911B16">
          <w:pPr>
            <w:pStyle w:val="ED4DF57DC90042BFA146D2A66C3AEE1C"/>
          </w:pPr>
          <w:r w:rsidRPr="00DA720A">
            <w:rPr>
              <w:noProof/>
              <w:lang w:bidi="es-ES"/>
            </w:rPr>
            <w:t>Domingo</w:t>
          </w:r>
        </w:p>
      </w:docPartBody>
    </w:docPart>
    <w:docPart>
      <w:docPartPr>
        <w:name w:val="7903EDDA0A2648B289D4FD3EF3671C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12CA22-615F-416F-9E03-83A4BF2E1F8B}"/>
      </w:docPartPr>
      <w:docPartBody>
        <w:p w:rsidR="00C559D0" w:rsidRDefault="00911B16">
          <w:pPr>
            <w:pStyle w:val="7903EDDA0A2648B289D4FD3EF3671C72"/>
          </w:pPr>
          <w:r w:rsidRPr="00DA720A">
            <w:rPr>
              <w:noProof/>
              <w:lang w:bidi="es-ES"/>
            </w:rPr>
            <w:t>Vea y edite este documento con Word en su equipo, teléfono o tableta. Puede editar el texto, insertar contenido como imágenes, formas o tablas, y guardar el documento cómodamente en la nube desde Word en cualquier dispositivo Windows, Mac, Android o iOS.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B16"/>
    <w:rsid w:val="00911B16"/>
    <w:rsid w:val="00C559D0"/>
    <w:rsid w:val="00DE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36E6E0E8EA64B86853CCDAF6A72A3DB">
    <w:name w:val="F36E6E0E8EA64B86853CCDAF6A72A3DB"/>
  </w:style>
  <w:style w:type="paragraph" w:customStyle="1" w:styleId="A7E1C74714194B5F940CA8ED93E7AC7F">
    <w:name w:val="A7E1C74714194B5F940CA8ED93E7AC7F"/>
  </w:style>
  <w:style w:type="paragraph" w:customStyle="1" w:styleId="CD800649D09D458FADAC08F754447EE2">
    <w:name w:val="CD800649D09D458FADAC08F754447EE2"/>
  </w:style>
  <w:style w:type="paragraph" w:customStyle="1" w:styleId="D24881D8B55E44718833FD5D0CE82504">
    <w:name w:val="D24881D8B55E44718833FD5D0CE82504"/>
  </w:style>
  <w:style w:type="paragraph" w:customStyle="1" w:styleId="37FAE2130E2742A5AFA49D0A32A92241">
    <w:name w:val="37FAE2130E2742A5AFA49D0A32A92241"/>
  </w:style>
  <w:style w:type="paragraph" w:customStyle="1" w:styleId="578267404BD14019A3CE1D9F15AEAF01">
    <w:name w:val="578267404BD14019A3CE1D9F15AEAF01"/>
  </w:style>
  <w:style w:type="paragraph" w:customStyle="1" w:styleId="74FC1FF1C8664CBA9D5ABCDDF6A4DA4E">
    <w:name w:val="74FC1FF1C8664CBA9D5ABCDDF6A4DA4E"/>
  </w:style>
  <w:style w:type="paragraph" w:customStyle="1" w:styleId="9F2E84D0A6B54DB5BD605E08B98BB3A4">
    <w:name w:val="9F2E84D0A6B54DB5BD605E08B98BB3A4"/>
  </w:style>
  <w:style w:type="paragraph" w:customStyle="1" w:styleId="6D091177804C467DAC967722E43D7301">
    <w:name w:val="6D091177804C467DAC967722E43D7301"/>
  </w:style>
  <w:style w:type="paragraph" w:customStyle="1" w:styleId="ED4DF57DC90042BFA146D2A66C3AEE1C">
    <w:name w:val="ED4DF57DC90042BFA146D2A66C3AEE1C"/>
  </w:style>
  <w:style w:type="paragraph" w:customStyle="1" w:styleId="7903EDDA0A2648B289D4FD3EF3671C72">
    <w:name w:val="7903EDDA0A2648B289D4FD3EF3671C7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napshot Calendar">
      <a:dk1>
        <a:sysClr val="windowText" lastClr="000000"/>
      </a:dk1>
      <a:lt1>
        <a:sysClr val="window" lastClr="FFFFFF"/>
      </a:lt1>
      <a:dk2>
        <a:srgbClr val="2B142D"/>
      </a:dk2>
      <a:lt2>
        <a:srgbClr val="727272"/>
      </a:lt2>
      <a:accent1>
        <a:srgbClr val="92BC00"/>
      </a:accent1>
      <a:accent2>
        <a:srgbClr val="C98C22"/>
      </a:accent2>
      <a:accent3>
        <a:srgbClr val="65D6FF"/>
      </a:accent3>
      <a:accent4>
        <a:srgbClr val="D39BC8"/>
      </a:accent4>
      <a:accent5>
        <a:srgbClr val="C00000"/>
      </a:accent5>
      <a:accent6>
        <a:srgbClr val="FFFF00"/>
      </a:accent6>
      <a:hlink>
        <a:srgbClr val="0000FF"/>
      </a:hlink>
      <a:folHlink>
        <a:srgbClr val="800080"/>
      </a:folHlink>
    </a:clrScheme>
    <a:fontScheme name="Snapshot Calendar">
      <a:majorFont>
        <a:latin typeface="Cooper Black"/>
        <a:ea typeface=""/>
        <a:cs typeface=""/>
        <a:font script="Jpan" typeface="ＭＳ Ｐ明朝"/>
      </a:majorFont>
      <a:minorFont>
        <a:latin typeface="Corbel"/>
        <a:ea typeface=""/>
        <a:cs typeface=""/>
        <a:font script="Jpan" typeface="ＭＳ Ｐ明朝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customUI14.xml><?xml version="1.0" encoding="utf-8"?>
<customUI xmlns="http://schemas.microsoft.com/office/2009/07/customui" onLoad="Ribbon_Load">
  <ribbon>
    <tabs>
      <tab id="customTab" label="Calendar" insertBeforeMso="TabHome">
        <group id="Calendar" label="Calendar">
          <button id="NewDates" visible="true" size="large" label="Select New Dates" keytip="D" screentip="Select a new month and year for this calendar." onAction="CustomizeCalendar" imageMso="CalendarMonthDetailsSplitButton"/>
        </group>
        <group id="Themes" label="Themes">
          <gallery idMso="ThemesGallery" visible="true" size="large"/>
          <gallery idMso="ThemeColorsGallery" visible="true" size="large"/>
          <gallery idMso="ThemeFontsGallery" visible="true" size="large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Calendario de instantáneas</Template>
  <TotalTime>186</TotalTime>
  <Pages>2</Pages>
  <Words>635</Words>
  <Characters>3496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4123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2025-10-02T15:49:00Z</dcterms:created>
  <dcterms:modified xsi:type="dcterms:W3CDTF">2025-10-02T20:56:00Z</dcterms:modified>
  <cp:category/>
</cp:coreProperties>
</file>