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09804d11642c45d1" Type="http://schemas.microsoft.com/office/2007/relationships/ui/extensibility" Target="customUI/customUI14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4A0" w:firstRow="1" w:lastRow="0" w:firstColumn="1" w:lastColumn="0" w:noHBand="0" w:noVBand="1"/>
        <w:tblCaption w:val="Diseño de tabla"/>
      </w:tblPr>
      <w:tblGrid>
        <w:gridCol w:w="10772"/>
      </w:tblGrid>
      <w:tr w:rsidR="00EA415B" w:rsidRPr="001C1397" w:rsidTr="00D06262">
        <w:tc>
          <w:tcPr>
            <w:tcW w:w="11016" w:type="dxa"/>
            <w:shd w:val="clear" w:color="auto" w:fill="8F0000" w:themeFill="accent5" w:themeFillShade="BF"/>
          </w:tcPr>
          <w:p w:rsidR="001C1397" w:rsidRPr="001C1397" w:rsidRDefault="001C1397">
            <w:pPr>
              <w:pStyle w:val="Mes"/>
              <w:rPr>
                <w:rFonts w:ascii="Times New Roman" w:hAnsi="Times New Roman" w:cs="Times New Roman"/>
                <w:noProof/>
                <w:lang w:bidi="es-ES"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t>Septiembre</w:t>
            </w:r>
          </w:p>
        </w:tc>
      </w:tr>
      <w:tr w:rsidR="00EA415B" w:rsidRPr="001C1397" w:rsidTr="00D06262">
        <w:tc>
          <w:tcPr>
            <w:tcW w:w="11016" w:type="dxa"/>
            <w:tcBorders>
              <w:bottom w:val="single" w:sz="12" w:space="0" w:color="FFFFFF" w:themeColor="background1"/>
            </w:tcBorders>
            <w:shd w:val="clear" w:color="auto" w:fill="8F0000" w:themeFill="accent5" w:themeFillShade="BF"/>
          </w:tcPr>
          <w:p w:rsidR="00EA415B" w:rsidRPr="001C1397" w:rsidRDefault="00375B27">
            <w:pPr>
              <w:pStyle w:val="Ao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DOCVARIABLE  MonthStart \@  yyyy   \* MERGEFORMAT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t>2025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</w:tr>
      <w:tr w:rsidR="00EA415B" w:rsidRPr="001C1397">
        <w:tc>
          <w:tcPr>
            <w:tcW w:w="11016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:rsidR="00EA415B" w:rsidRPr="00D06262" w:rsidRDefault="001C1397" w:rsidP="001C1397">
            <w:pPr>
              <w:pStyle w:val="Subttulo"/>
              <w:rPr>
                <w:rFonts w:ascii="Times New Roman" w:hAnsi="Times New Roman" w:cs="Times New Roman"/>
                <w:b w:val="0"/>
                <w:noProof/>
              </w:rPr>
            </w:pPr>
            <w:r w:rsidRPr="00D06262">
              <w:rPr>
                <w:rFonts w:ascii="Times New Roman" w:hAnsi="Times New Roman" w:cs="Times New Roman"/>
                <w:b w:val="0"/>
                <w:noProof/>
                <w:color w:val="000000" w:themeColor="text1"/>
                <w:sz w:val="36"/>
              </w:rPr>
              <w:t>SINDICATURA MUNICIPAL</w:t>
            </w:r>
          </w:p>
        </w:tc>
      </w:tr>
    </w:tbl>
    <w:tbl>
      <w:tblPr>
        <w:tblStyle w:val="Tablanormal4"/>
        <w:tblW w:w="5000" w:type="pct"/>
        <w:tblLayout w:type="fixed"/>
        <w:tblCellMar>
          <w:top w:w="288" w:type="dxa"/>
          <w:left w:w="115" w:type="dxa"/>
          <w:bottom w:w="288" w:type="dxa"/>
          <w:right w:w="115" w:type="dxa"/>
        </w:tblCellMar>
        <w:tblLook w:val="0600" w:firstRow="0" w:lastRow="0" w:firstColumn="0" w:lastColumn="0" w:noHBand="1" w:noVBand="1"/>
        <w:tblCaption w:val="Diseño de tabla"/>
      </w:tblPr>
      <w:tblGrid>
        <w:gridCol w:w="6597"/>
        <w:gridCol w:w="4175"/>
      </w:tblGrid>
      <w:tr w:rsidR="00EA415B" w:rsidRPr="001C1397" w:rsidTr="00BD70D9">
        <w:trPr>
          <w:trHeight w:hRule="exact" w:val="601"/>
        </w:trPr>
        <w:tc>
          <w:tcPr>
            <w:tcW w:w="6614" w:type="dxa"/>
            <w:tcMar>
              <w:left w:w="403" w:type="dxa"/>
            </w:tcMar>
          </w:tcPr>
          <w:p w:rsidR="00EA415B" w:rsidRPr="001C1397" w:rsidRDefault="00EA415B" w:rsidP="001C1397">
            <w:pPr>
              <w:pStyle w:val="Textoindependiente"/>
              <w:rPr>
                <w:rFonts w:ascii="Times New Roman" w:hAnsi="Times New Roman" w:cs="Times New Roman"/>
                <w:b/>
                <w:noProof/>
              </w:rPr>
            </w:pPr>
          </w:p>
        </w:tc>
        <w:tc>
          <w:tcPr>
            <w:tcW w:w="4186" w:type="dxa"/>
          </w:tcPr>
          <w:p w:rsidR="00EA415B" w:rsidRPr="001C1397" w:rsidRDefault="00EA415B">
            <w:pPr>
              <w:jc w:val="center"/>
              <w:rPr>
                <w:rFonts w:ascii="Times New Roman" w:hAnsi="Times New Roman" w:cs="Times New Roman"/>
                <w:b/>
                <w:noProof/>
              </w:rPr>
            </w:pP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Diseño de tabla"/>
      </w:tblPr>
      <w:tblGrid>
        <w:gridCol w:w="1692"/>
        <w:gridCol w:w="1702"/>
        <w:gridCol w:w="1560"/>
        <w:gridCol w:w="1842"/>
        <w:gridCol w:w="1674"/>
        <w:gridCol w:w="787"/>
        <w:gridCol w:w="1499"/>
      </w:tblGrid>
      <w:tr w:rsidR="000E7356" w:rsidRPr="001C1397" w:rsidTr="000E73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rPr>
              <w:rFonts w:ascii="Times New Roman" w:hAnsi="Times New Roman" w:cs="Times New Roman"/>
              <w:b/>
              <w:noProof/>
            </w:rPr>
            <w:id w:val="2085032416"/>
            <w:placeholder>
              <w:docPart w:val="0705DA12B14041CDA90F6D90D195227A"/>
            </w:placeholder>
            <w:temporary/>
            <w:showingPlcHdr/>
            <w15:appearance w15:val="hidden"/>
          </w:sdtPr>
          <w:sdtEndPr/>
          <w:sdtContent>
            <w:tc>
              <w:tcPr>
                <w:tcW w:w="1692" w:type="dxa"/>
              </w:tcPr>
              <w:p w:rsidR="00EA415B" w:rsidRPr="001C1397" w:rsidRDefault="00FF68C7">
                <w:pPr>
                  <w:pStyle w:val="Das"/>
                  <w:rPr>
                    <w:rFonts w:ascii="Times New Roman" w:hAnsi="Times New Roman" w:cs="Times New Roman"/>
                    <w:b/>
                    <w:noProof/>
                  </w:rPr>
                </w:pPr>
                <w:r w:rsidRPr="001C1397">
                  <w:rPr>
                    <w:rFonts w:ascii="Times New Roman" w:hAnsi="Times New Roman" w:cs="Times New Roman"/>
                    <w:b/>
                    <w:noProof/>
                    <w:lang w:bidi="es-ES"/>
                  </w:rPr>
                  <w:t>Lunes</w:t>
                </w:r>
              </w:p>
            </w:tc>
          </w:sdtContent>
        </w:sdt>
        <w:tc>
          <w:tcPr>
            <w:tcW w:w="1702" w:type="dxa"/>
          </w:tcPr>
          <w:p w:rsidR="00EA415B" w:rsidRPr="001C1397" w:rsidRDefault="0020297E">
            <w:pPr>
              <w:pStyle w:val="Das"/>
              <w:rPr>
                <w:rFonts w:ascii="Times New Roman" w:hAnsi="Times New Roman" w:cs="Times New Roman"/>
                <w:b/>
                <w:noProof/>
              </w:rPr>
            </w:pPr>
            <w:sdt>
              <w:sdtPr>
                <w:rPr>
                  <w:rFonts w:ascii="Times New Roman" w:hAnsi="Times New Roman" w:cs="Times New Roman"/>
                  <w:b/>
                  <w:noProof/>
                </w:rPr>
                <w:id w:val="2141225648"/>
                <w:placeholder>
                  <w:docPart w:val="DCA845CA5BBC4C688FB22278E2F8353B"/>
                </w:placeholder>
                <w:temporary/>
                <w:showingPlcHdr/>
                <w15:appearance w15:val="hidden"/>
              </w:sdtPr>
              <w:sdtEndPr/>
              <w:sdtContent>
                <w:r w:rsidR="00FF68C7" w:rsidRPr="001C1397">
                  <w:rPr>
                    <w:rFonts w:ascii="Times New Roman" w:hAnsi="Times New Roman" w:cs="Times New Roman"/>
                    <w:b/>
                    <w:noProof/>
                    <w:lang w:bidi="es-ES"/>
                  </w:rPr>
                  <w:t>Martes</w:t>
                </w:r>
              </w:sdtContent>
            </w:sdt>
          </w:p>
        </w:tc>
        <w:tc>
          <w:tcPr>
            <w:tcW w:w="1560" w:type="dxa"/>
          </w:tcPr>
          <w:p w:rsidR="00EA415B" w:rsidRPr="001C1397" w:rsidRDefault="0020297E">
            <w:pPr>
              <w:pStyle w:val="Das"/>
              <w:rPr>
                <w:rFonts w:ascii="Times New Roman" w:hAnsi="Times New Roman" w:cs="Times New Roman"/>
                <w:b/>
                <w:noProof/>
              </w:rPr>
            </w:pPr>
            <w:sdt>
              <w:sdtPr>
                <w:rPr>
                  <w:rFonts w:ascii="Times New Roman" w:hAnsi="Times New Roman" w:cs="Times New Roman"/>
                  <w:b/>
                  <w:noProof/>
                </w:rPr>
                <w:id w:val="-225834277"/>
                <w:placeholder>
                  <w:docPart w:val="C8C98603C81E4063BADE67509EBA862A"/>
                </w:placeholder>
                <w:temporary/>
                <w:showingPlcHdr/>
                <w15:appearance w15:val="hidden"/>
              </w:sdtPr>
              <w:sdtEndPr/>
              <w:sdtContent>
                <w:r w:rsidR="00FF68C7" w:rsidRPr="001C1397">
                  <w:rPr>
                    <w:rFonts w:ascii="Times New Roman" w:hAnsi="Times New Roman" w:cs="Times New Roman"/>
                    <w:b/>
                    <w:noProof/>
                    <w:lang w:bidi="es-ES"/>
                  </w:rPr>
                  <w:t>Miércoles</w:t>
                </w:r>
              </w:sdtContent>
            </w:sdt>
          </w:p>
        </w:tc>
        <w:tc>
          <w:tcPr>
            <w:tcW w:w="1842" w:type="dxa"/>
          </w:tcPr>
          <w:p w:rsidR="00EA415B" w:rsidRPr="001C1397" w:rsidRDefault="0020297E">
            <w:pPr>
              <w:pStyle w:val="Das"/>
              <w:rPr>
                <w:rFonts w:ascii="Times New Roman" w:hAnsi="Times New Roman" w:cs="Times New Roman"/>
                <w:b/>
                <w:noProof/>
              </w:rPr>
            </w:pPr>
            <w:sdt>
              <w:sdtPr>
                <w:rPr>
                  <w:rFonts w:ascii="Times New Roman" w:hAnsi="Times New Roman" w:cs="Times New Roman"/>
                  <w:b/>
                  <w:noProof/>
                </w:rPr>
                <w:id w:val="-1121838800"/>
                <w:placeholder>
                  <w:docPart w:val="4442DDCFFBEC45FC92699D4934BD3992"/>
                </w:placeholder>
                <w:temporary/>
                <w:showingPlcHdr/>
                <w15:appearance w15:val="hidden"/>
              </w:sdtPr>
              <w:sdtEndPr/>
              <w:sdtContent>
                <w:r w:rsidR="00FF68C7" w:rsidRPr="001C1397">
                  <w:rPr>
                    <w:rFonts w:ascii="Times New Roman" w:hAnsi="Times New Roman" w:cs="Times New Roman"/>
                    <w:b/>
                    <w:noProof/>
                    <w:lang w:bidi="es-ES"/>
                  </w:rPr>
                  <w:t>Jueves</w:t>
                </w:r>
              </w:sdtContent>
            </w:sdt>
          </w:p>
        </w:tc>
        <w:tc>
          <w:tcPr>
            <w:tcW w:w="1674" w:type="dxa"/>
          </w:tcPr>
          <w:p w:rsidR="00EA415B" w:rsidRPr="001C1397" w:rsidRDefault="0020297E">
            <w:pPr>
              <w:pStyle w:val="Das"/>
              <w:rPr>
                <w:rFonts w:ascii="Times New Roman" w:hAnsi="Times New Roman" w:cs="Times New Roman"/>
                <w:b/>
                <w:noProof/>
              </w:rPr>
            </w:pPr>
            <w:sdt>
              <w:sdtPr>
                <w:rPr>
                  <w:rFonts w:ascii="Times New Roman" w:hAnsi="Times New Roman" w:cs="Times New Roman"/>
                  <w:b/>
                  <w:noProof/>
                </w:rPr>
                <w:id w:val="-1805692476"/>
                <w:placeholder>
                  <w:docPart w:val="C1109116807348EAA058F578DAD5BDFE"/>
                </w:placeholder>
                <w:temporary/>
                <w:showingPlcHdr/>
                <w15:appearance w15:val="hidden"/>
              </w:sdtPr>
              <w:sdtEndPr/>
              <w:sdtContent>
                <w:r w:rsidR="00FF68C7" w:rsidRPr="001C1397">
                  <w:rPr>
                    <w:rFonts w:ascii="Times New Roman" w:hAnsi="Times New Roman" w:cs="Times New Roman"/>
                    <w:b/>
                    <w:noProof/>
                    <w:lang w:bidi="es-ES"/>
                  </w:rPr>
                  <w:t>Viernes</w:t>
                </w:r>
              </w:sdtContent>
            </w:sdt>
          </w:p>
        </w:tc>
        <w:tc>
          <w:tcPr>
            <w:tcW w:w="787" w:type="dxa"/>
          </w:tcPr>
          <w:p w:rsidR="00EA415B" w:rsidRPr="001C1397" w:rsidRDefault="0020297E">
            <w:pPr>
              <w:pStyle w:val="Das"/>
              <w:rPr>
                <w:rFonts w:ascii="Times New Roman" w:hAnsi="Times New Roman" w:cs="Times New Roman"/>
                <w:b/>
                <w:noProof/>
              </w:rPr>
            </w:pPr>
            <w:sdt>
              <w:sdtPr>
                <w:rPr>
                  <w:rFonts w:ascii="Times New Roman" w:hAnsi="Times New Roman" w:cs="Times New Roman"/>
                  <w:b/>
                  <w:noProof/>
                </w:rPr>
                <w:id w:val="815225377"/>
                <w:placeholder>
                  <w:docPart w:val="730E96A1CA90433E896B240B410BC429"/>
                </w:placeholder>
                <w:temporary/>
                <w:showingPlcHdr/>
                <w15:appearance w15:val="hidden"/>
              </w:sdtPr>
              <w:sdtEndPr/>
              <w:sdtContent>
                <w:r w:rsidR="00FF68C7" w:rsidRPr="001C1397">
                  <w:rPr>
                    <w:rFonts w:ascii="Times New Roman" w:hAnsi="Times New Roman" w:cs="Times New Roman"/>
                    <w:b/>
                    <w:noProof/>
                    <w:lang w:bidi="es-ES"/>
                  </w:rPr>
                  <w:t>Sábado</w:t>
                </w:r>
              </w:sdtContent>
            </w:sdt>
          </w:p>
        </w:tc>
        <w:tc>
          <w:tcPr>
            <w:tcW w:w="1499" w:type="dxa"/>
          </w:tcPr>
          <w:p w:rsidR="00EA415B" w:rsidRPr="001C1397" w:rsidRDefault="0020297E">
            <w:pPr>
              <w:pStyle w:val="Das"/>
              <w:rPr>
                <w:rFonts w:ascii="Times New Roman" w:hAnsi="Times New Roman" w:cs="Times New Roman"/>
                <w:b/>
                <w:noProof/>
              </w:rPr>
            </w:pPr>
            <w:sdt>
              <w:sdtPr>
                <w:rPr>
                  <w:rFonts w:ascii="Times New Roman" w:hAnsi="Times New Roman" w:cs="Times New Roman"/>
                  <w:b/>
                  <w:noProof/>
                </w:rPr>
                <w:id w:val="36251574"/>
                <w:placeholder>
                  <w:docPart w:val="421B5FD096134561AC39B5E55268EF95"/>
                </w:placeholder>
                <w:temporary/>
                <w:showingPlcHdr/>
                <w15:appearance w15:val="hidden"/>
              </w:sdtPr>
              <w:sdtEndPr/>
              <w:sdtContent>
                <w:r w:rsidR="00FF68C7" w:rsidRPr="001C1397">
                  <w:rPr>
                    <w:rFonts w:ascii="Times New Roman" w:hAnsi="Times New Roman" w:cs="Times New Roman"/>
                    <w:b/>
                    <w:noProof/>
                    <w:lang w:bidi="es-ES"/>
                  </w:rPr>
                  <w:t>Domingo</w:t>
                </w:r>
              </w:sdtContent>
            </w:sdt>
          </w:p>
        </w:tc>
      </w:tr>
      <w:tr w:rsidR="00EA415B" w:rsidRPr="001C1397" w:rsidTr="000E7356">
        <w:tc>
          <w:tcPr>
            <w:tcW w:w="1692" w:type="dxa"/>
            <w:tcBorders>
              <w:bottom w:val="nil"/>
            </w:tcBorders>
          </w:tcPr>
          <w:p w:rsidR="00EA415B" w:rsidRPr="001C1397" w:rsidRDefault="00375B27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DocVariable MonthStart \@ dddd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lunes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 "</w:instrText>
            </w:r>
            <w:r w:rsidR="0092083A" w:rsidRPr="001C1397">
              <w:rPr>
                <w:rFonts w:ascii="Times New Roman" w:hAnsi="Times New Roman" w:cs="Times New Roman"/>
                <w:noProof/>
                <w:lang w:bidi="es-ES"/>
              </w:rPr>
              <w:instrText>lunes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" 1 ""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t>1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1702" w:type="dxa"/>
            <w:tcBorders>
              <w:bottom w:val="nil"/>
            </w:tcBorders>
          </w:tcPr>
          <w:p w:rsidR="00EA415B" w:rsidRPr="001C1397" w:rsidRDefault="00375B27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DocVariable MonthStart \@ dddd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lunes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 "</w:instrText>
            </w:r>
            <w:r w:rsidR="0092083A" w:rsidRPr="001C1397">
              <w:rPr>
                <w:rFonts w:ascii="Times New Roman" w:hAnsi="Times New Roman" w:cs="Times New Roman"/>
                <w:noProof/>
                <w:lang w:bidi="es-ES"/>
              </w:rPr>
              <w:instrText>martes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" 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=A2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1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&lt;&gt; 0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=A2+1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2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""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2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t>2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bottom w:val="nil"/>
            </w:tcBorders>
          </w:tcPr>
          <w:p w:rsidR="00EA415B" w:rsidRPr="001C1397" w:rsidRDefault="00375B27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DocVariable MonthStart \@ dddd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lunes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 "</w:instrText>
            </w:r>
            <w:r w:rsidR="0092083A" w:rsidRPr="001C1397">
              <w:rPr>
                <w:rFonts w:ascii="Times New Roman" w:hAnsi="Times New Roman" w:cs="Times New Roman"/>
                <w:noProof/>
                <w:lang w:bidi="es-ES"/>
              </w:rPr>
              <w:instrText>miércoles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" 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=B2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2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&lt;&gt; 0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=B2+1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3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""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3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t>3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1842" w:type="dxa"/>
            <w:tcBorders>
              <w:bottom w:val="nil"/>
            </w:tcBorders>
          </w:tcPr>
          <w:p w:rsidR="00EA415B" w:rsidRPr="001C1397" w:rsidRDefault="00375B27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DocVariable MonthStart \@ dddd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lunes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 "</w:instrText>
            </w:r>
            <w:r w:rsidR="0092083A" w:rsidRPr="001C1397">
              <w:rPr>
                <w:rFonts w:ascii="Times New Roman" w:hAnsi="Times New Roman" w:cs="Times New Roman"/>
                <w:noProof/>
                <w:lang w:bidi="es-ES"/>
              </w:rPr>
              <w:instrText>jueves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" 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=C2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3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&lt;&gt; 0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=C2+1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4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""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4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t>4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1674" w:type="dxa"/>
            <w:tcBorders>
              <w:bottom w:val="nil"/>
            </w:tcBorders>
          </w:tcPr>
          <w:p w:rsidR="00EA415B" w:rsidRPr="001C1397" w:rsidRDefault="00375B27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DocVariable MonthStart \@ dddd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lunes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= "</w:instrText>
            </w:r>
            <w:r w:rsidR="0092083A" w:rsidRPr="001C1397">
              <w:rPr>
                <w:rFonts w:ascii="Times New Roman" w:hAnsi="Times New Roman" w:cs="Times New Roman"/>
                <w:noProof/>
                <w:lang w:bidi="es-ES"/>
              </w:rPr>
              <w:instrText>viernes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" 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=D2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4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&lt;&gt; 0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=D2+1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5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""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5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t>5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787" w:type="dxa"/>
            <w:tcBorders>
              <w:bottom w:val="nil"/>
            </w:tcBorders>
          </w:tcPr>
          <w:p w:rsidR="00EA415B" w:rsidRPr="001C1397" w:rsidRDefault="00375B27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DocVariable MonthStart \@ dddd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lunes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 "</w:instrText>
            </w:r>
            <w:r w:rsidR="0092083A" w:rsidRPr="001C1397">
              <w:rPr>
                <w:rFonts w:ascii="Times New Roman" w:hAnsi="Times New Roman" w:cs="Times New Roman"/>
                <w:noProof/>
                <w:lang w:bidi="es-ES"/>
              </w:rPr>
              <w:instrText>sábado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" 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=E2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5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&lt;&gt; 0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=E2+1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6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""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6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t>6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bottom w:val="nil"/>
            </w:tcBorders>
          </w:tcPr>
          <w:p w:rsidR="00EA415B" w:rsidRPr="001C1397" w:rsidRDefault="00375B27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DocVariable MonthStart \@ dddd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lunes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 "</w:instrText>
            </w:r>
            <w:r w:rsidR="0092083A" w:rsidRPr="001C1397">
              <w:rPr>
                <w:rFonts w:ascii="Times New Roman" w:hAnsi="Times New Roman" w:cs="Times New Roman"/>
                <w:noProof/>
                <w:lang w:bidi="es-ES"/>
              </w:rPr>
              <w:instrText>domingo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" 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=F2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6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&lt;&gt; 0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=F2+1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7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""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instrText>7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="001C1397" w:rsidRPr="001C1397">
              <w:rPr>
                <w:rFonts w:ascii="Times New Roman" w:hAnsi="Times New Roman" w:cs="Times New Roman"/>
                <w:noProof/>
                <w:lang w:bidi="es-ES"/>
              </w:rPr>
              <w:t>7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</w:tr>
      <w:tr w:rsidR="009614F0" w:rsidRPr="001C1397" w:rsidTr="00BD70D9">
        <w:trPr>
          <w:trHeight w:hRule="exact" w:val="2337"/>
        </w:trPr>
        <w:tc>
          <w:tcPr>
            <w:tcW w:w="1692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9614F0" w:rsidP="009614F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Enterga de mochi</w:t>
            </w:r>
            <w:r w:rsidR="00350BB2">
              <w:rPr>
                <w:rFonts w:ascii="Times New Roman" w:hAnsi="Times New Roman" w:cs="Times New Roman"/>
                <w:noProof/>
              </w:rPr>
              <w:t>las del programa, Listo Jalisco</w:t>
            </w:r>
            <w:r w:rsidR="00BD70D9">
              <w:rPr>
                <w:rFonts w:ascii="Times New Roman" w:hAnsi="Times New Roman" w:cs="Times New Roman"/>
                <w:noProof/>
              </w:rPr>
              <w:t>, en el Municipio asi como</w:t>
            </w:r>
            <w:r w:rsidR="00350BB2">
              <w:rPr>
                <w:rFonts w:ascii="Times New Roman" w:hAnsi="Times New Roman" w:cs="Times New Roman"/>
                <w:noProof/>
              </w:rPr>
              <w:t xml:space="preserve"> en la localidad de Tacotan, La Piñuela </w:t>
            </w:r>
          </w:p>
        </w:tc>
        <w:tc>
          <w:tcPr>
            <w:tcW w:w="1702" w:type="dxa"/>
            <w:tcBorders>
              <w:top w:val="nil"/>
              <w:bottom w:val="single" w:sz="6" w:space="0" w:color="BFBFBF" w:themeColor="background1" w:themeShade="BF"/>
            </w:tcBorders>
          </w:tcPr>
          <w:p w:rsidR="00BD70D9" w:rsidRPr="001C1397" w:rsidRDefault="009614F0" w:rsidP="00BD70D9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Enterga de mochilas del programa, Listo Jalisco.</w:t>
            </w:r>
            <w:r w:rsidR="00BD70D9">
              <w:rPr>
                <w:rFonts w:ascii="Times New Roman" w:hAnsi="Times New Roman" w:cs="Times New Roman"/>
                <w:noProof/>
              </w:rPr>
              <w:t xml:space="preserve"> En la localidad de San Clemente.</w:t>
            </w:r>
          </w:p>
        </w:tc>
        <w:tc>
          <w:tcPr>
            <w:tcW w:w="1560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9614F0" w:rsidP="009614F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Enterga de mochil</w:t>
            </w:r>
            <w:r w:rsidR="00BD70D9">
              <w:rPr>
                <w:rFonts w:ascii="Times New Roman" w:hAnsi="Times New Roman" w:cs="Times New Roman"/>
                <w:noProof/>
              </w:rPr>
              <w:t>as del programa, Listo Jalisco en el Municipio.</w:t>
            </w:r>
          </w:p>
        </w:tc>
        <w:tc>
          <w:tcPr>
            <w:tcW w:w="1842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Default="009614F0" w:rsidP="009614F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Sesion de toma de fotografias para el Primer Informe de Gobierno. y</w:t>
            </w:r>
          </w:p>
          <w:p w:rsidR="009614F0" w:rsidRPr="001C1397" w:rsidRDefault="009614F0" w:rsidP="009614F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Entrega de moch</w:t>
            </w:r>
            <w:r w:rsidR="00BD70D9">
              <w:rPr>
                <w:rFonts w:ascii="Times New Roman" w:hAnsi="Times New Roman" w:cs="Times New Roman"/>
                <w:noProof/>
              </w:rPr>
              <w:t>ilas del programa Listo Jalisco, en la comunidad de Ixtlahuacan de Santiago.</w:t>
            </w:r>
          </w:p>
        </w:tc>
        <w:tc>
          <w:tcPr>
            <w:tcW w:w="1674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9614F0" w:rsidP="009614F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Enterga de mochilas del programa, Listo</w:t>
            </w:r>
            <w:r w:rsidR="00BD70D9">
              <w:rPr>
                <w:rFonts w:ascii="Times New Roman" w:hAnsi="Times New Roman" w:cs="Times New Roman"/>
                <w:noProof/>
              </w:rPr>
              <w:t xml:space="preserve"> Jalisco en el Municipio.</w:t>
            </w:r>
          </w:p>
        </w:tc>
        <w:tc>
          <w:tcPr>
            <w:tcW w:w="787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9614F0" w:rsidP="009614F0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9614F0" w:rsidP="009614F0">
            <w:pPr>
              <w:rPr>
                <w:rFonts w:ascii="Times New Roman" w:hAnsi="Times New Roman" w:cs="Times New Roman"/>
                <w:noProof/>
              </w:rPr>
            </w:pPr>
          </w:p>
        </w:tc>
      </w:tr>
      <w:tr w:rsidR="009614F0" w:rsidRPr="001C1397" w:rsidTr="000E7356">
        <w:tc>
          <w:tcPr>
            <w:tcW w:w="1692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=G2+1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t>8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1702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=A4+1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t>9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=B4+1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t>10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1842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=C4+1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t>11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1674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=D4+1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t>12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787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=E4+1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t>13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=F4+1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t>14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</w:tr>
      <w:tr w:rsidR="009614F0" w:rsidRPr="001C1397" w:rsidTr="000E7356">
        <w:trPr>
          <w:trHeight w:hRule="exact" w:val="864"/>
        </w:trPr>
        <w:tc>
          <w:tcPr>
            <w:tcW w:w="1692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9614F0" w:rsidP="009614F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Enterga de mochilas del programa, Listo Jalisco.</w:t>
            </w:r>
          </w:p>
        </w:tc>
        <w:tc>
          <w:tcPr>
            <w:tcW w:w="1702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A86D57" w:rsidP="009614F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Entrega de TESTAMENTOS.</w:t>
            </w:r>
            <w:r w:rsidR="009614F0">
              <w:rPr>
                <w:rFonts w:ascii="Times New Roman" w:hAnsi="Times New Roman" w:cs="Times New Roman"/>
                <w:noProof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A86D57" w:rsidP="009614F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Atencion a la ciudadania.</w:t>
            </w:r>
          </w:p>
        </w:tc>
        <w:tc>
          <w:tcPr>
            <w:tcW w:w="1842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A86D57" w:rsidP="009614F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Atencion a la ciudadania.</w:t>
            </w:r>
          </w:p>
        </w:tc>
        <w:tc>
          <w:tcPr>
            <w:tcW w:w="1674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A86D57" w:rsidP="009614F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Invitacion al Informe de Gobierno de Tonaya</w:t>
            </w:r>
          </w:p>
        </w:tc>
        <w:tc>
          <w:tcPr>
            <w:tcW w:w="787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9614F0" w:rsidP="009614F0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9614F0" w:rsidP="009614F0">
            <w:pPr>
              <w:rPr>
                <w:rFonts w:ascii="Times New Roman" w:hAnsi="Times New Roman" w:cs="Times New Roman"/>
                <w:noProof/>
              </w:rPr>
            </w:pPr>
          </w:p>
        </w:tc>
      </w:tr>
      <w:tr w:rsidR="009614F0" w:rsidRPr="001C1397" w:rsidTr="000E7356">
        <w:tc>
          <w:tcPr>
            <w:tcW w:w="1692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=G4+1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t>15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1702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=A6+1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t>16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=B6+1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t>17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1842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=C6+1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t>18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1674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=D6+1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t>19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787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=E6+1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t>20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=F6+1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t>21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</w:tr>
      <w:tr w:rsidR="009614F0" w:rsidRPr="001C1397" w:rsidTr="000E7356">
        <w:trPr>
          <w:trHeight w:hRule="exact" w:val="1251"/>
        </w:trPr>
        <w:tc>
          <w:tcPr>
            <w:tcW w:w="1692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Default="00A86D57" w:rsidP="009614F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 xml:space="preserve">Atencion a la ciudadania. </w:t>
            </w:r>
          </w:p>
          <w:p w:rsidR="00A86D57" w:rsidRPr="001C1397" w:rsidRDefault="00A86D57" w:rsidP="009614F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 xml:space="preserve">Y participacion en el grito de Independencia </w:t>
            </w:r>
          </w:p>
        </w:tc>
        <w:tc>
          <w:tcPr>
            <w:tcW w:w="1702" w:type="dxa"/>
            <w:tcBorders>
              <w:top w:val="nil"/>
              <w:bottom w:val="single" w:sz="6" w:space="0" w:color="BFBFBF" w:themeColor="background1" w:themeShade="BF"/>
            </w:tcBorders>
          </w:tcPr>
          <w:p w:rsidR="00A86D57" w:rsidRDefault="00A86D57" w:rsidP="00A86D57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 xml:space="preserve">Participacion en el desfile </w:t>
            </w:r>
          </w:p>
          <w:p w:rsidR="00A86D57" w:rsidRPr="001C1397" w:rsidRDefault="00A86D57" w:rsidP="00A86D57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Integrante de la mesa del presidium en el desfile</w:t>
            </w:r>
          </w:p>
        </w:tc>
        <w:tc>
          <w:tcPr>
            <w:tcW w:w="1560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D111A5" w:rsidP="009614F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Atencion a la ciudadania</w:t>
            </w:r>
          </w:p>
        </w:tc>
        <w:tc>
          <w:tcPr>
            <w:tcW w:w="1842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D111A5" w:rsidP="009614F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 xml:space="preserve">Atencion a la ciudadania </w:t>
            </w:r>
          </w:p>
        </w:tc>
        <w:tc>
          <w:tcPr>
            <w:tcW w:w="1674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D111A5" w:rsidP="009614F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Primer Informe de Gobierno.</w:t>
            </w:r>
          </w:p>
        </w:tc>
        <w:tc>
          <w:tcPr>
            <w:tcW w:w="787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9614F0" w:rsidP="009614F0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9614F0" w:rsidP="009614F0">
            <w:pPr>
              <w:rPr>
                <w:rFonts w:ascii="Times New Roman" w:hAnsi="Times New Roman" w:cs="Times New Roman"/>
                <w:noProof/>
              </w:rPr>
            </w:pPr>
          </w:p>
        </w:tc>
      </w:tr>
      <w:tr w:rsidR="009614F0" w:rsidRPr="001C1397" w:rsidTr="000E7356">
        <w:tc>
          <w:tcPr>
            <w:tcW w:w="1692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=G6+1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t>22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1702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=A8+1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t>23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=B8+1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t>24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1842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=C8+1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t>25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1674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=D8+1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t>26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787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=E8+1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t>27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=F8+1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t>28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</w:tr>
      <w:tr w:rsidR="009614F0" w:rsidRPr="001C1397" w:rsidTr="000E7356">
        <w:trPr>
          <w:trHeight w:hRule="exact" w:val="2594"/>
        </w:trPr>
        <w:tc>
          <w:tcPr>
            <w:tcW w:w="1692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6C264D" w:rsidP="009614F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Reunion con Presidente Municipal y de Catastro de Ayutla  - Limites teritoriales.</w:t>
            </w:r>
          </w:p>
        </w:tc>
        <w:tc>
          <w:tcPr>
            <w:tcW w:w="1702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D111A5" w:rsidP="009614F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 xml:space="preserve">Atencion a la ciudadania y apoyo a otras areas </w:t>
            </w:r>
          </w:p>
        </w:tc>
        <w:tc>
          <w:tcPr>
            <w:tcW w:w="1560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Default="00D111A5" w:rsidP="009614F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 xml:space="preserve">Reunion con personal del </w:t>
            </w:r>
            <w:r w:rsidR="006C264D">
              <w:rPr>
                <w:rFonts w:ascii="Times New Roman" w:hAnsi="Times New Roman" w:cs="Times New Roman"/>
                <w:noProof/>
              </w:rPr>
              <w:t>INJA</w:t>
            </w:r>
            <w:r w:rsidR="004961C8">
              <w:rPr>
                <w:rFonts w:ascii="Times New Roman" w:hAnsi="Times New Roman" w:cs="Times New Roman"/>
                <w:noProof/>
              </w:rPr>
              <w:t>L</w:t>
            </w:r>
            <w:r w:rsidR="006C264D">
              <w:rPr>
                <w:rFonts w:ascii="Times New Roman" w:hAnsi="Times New Roman" w:cs="Times New Roman"/>
                <w:noProof/>
              </w:rPr>
              <w:t xml:space="preserve">VI </w:t>
            </w:r>
            <w:r>
              <w:rPr>
                <w:rFonts w:ascii="Times New Roman" w:hAnsi="Times New Roman" w:cs="Times New Roman"/>
                <w:noProof/>
              </w:rPr>
              <w:t>en GDL</w:t>
            </w:r>
          </w:p>
          <w:p w:rsidR="00D111A5" w:rsidRDefault="00D111A5" w:rsidP="009614F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Reunion con personal de la SEDATU en GDL</w:t>
            </w:r>
          </w:p>
          <w:p w:rsidR="006C264D" w:rsidRPr="001C1397" w:rsidRDefault="006C264D" w:rsidP="009614F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 xml:space="preserve">Solicitud de gestion en el Congreso del Estado </w:t>
            </w:r>
          </w:p>
        </w:tc>
        <w:tc>
          <w:tcPr>
            <w:tcW w:w="1842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D111A5" w:rsidP="009614F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Conmemoracion del dia nacional de la Prevencion del Embarazo no Planeado.</w:t>
            </w:r>
          </w:p>
        </w:tc>
        <w:tc>
          <w:tcPr>
            <w:tcW w:w="1674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D111A5" w:rsidP="009614F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 xml:space="preserve">Atencion a la ciudadania </w:t>
            </w:r>
          </w:p>
        </w:tc>
        <w:tc>
          <w:tcPr>
            <w:tcW w:w="787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9614F0" w:rsidP="009614F0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D111A5" w:rsidP="009614F0">
            <w:pPr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As</w:t>
            </w:r>
            <w:r w:rsidR="004D1422">
              <w:rPr>
                <w:rFonts w:ascii="Times New Roman" w:hAnsi="Times New Roman" w:cs="Times New Roman"/>
                <w:noProof/>
              </w:rPr>
              <w:t>istencia al informe de Gobierno de la Preseidenta de Los Estados Unidos Mexicanos.</w:t>
            </w:r>
          </w:p>
        </w:tc>
      </w:tr>
      <w:tr w:rsidR="009614F0" w:rsidRPr="001C1397" w:rsidTr="000E7356">
        <w:trPr>
          <w:trHeight w:val="978"/>
        </w:trPr>
        <w:tc>
          <w:tcPr>
            <w:tcW w:w="1692" w:type="dxa"/>
            <w:tcBorders>
              <w:top w:val="single" w:sz="6" w:space="0" w:color="BFBFBF" w:themeColor="background1" w:themeShade="BF"/>
              <w:bottom w:val="nil"/>
            </w:tcBorders>
            <w:shd w:val="clear" w:color="auto" w:fill="FFFF00" w:themeFill="accent6"/>
          </w:tcPr>
          <w:p w:rsidR="009614F0" w:rsidRPr="00D06262" w:rsidRDefault="009614F0" w:rsidP="009614F0">
            <w:pPr>
              <w:pStyle w:val="Fechas"/>
              <w:rPr>
                <w:rFonts w:ascii="Times New Roman" w:hAnsi="Times New Roman" w:cs="Times New Roman"/>
                <w:noProof/>
                <w:highlight w:val="yellow"/>
              </w:rPr>
            </w:pP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fldChar w:fldCharType="begin"/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instrText xml:space="preserve">IF </w:instrText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fldChar w:fldCharType="begin"/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instrText xml:space="preserve"> =G8</w:instrText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fldChar w:fldCharType="separate"/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instrText>28</w:instrText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fldChar w:fldCharType="end"/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instrText xml:space="preserve"> = 0,"" </w:instrText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fldChar w:fldCharType="begin"/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instrText xml:space="preserve"> IF </w:instrText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fldChar w:fldCharType="begin"/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instrText xml:space="preserve"> =G8 </w:instrText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fldChar w:fldCharType="separate"/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instrText>28</w:instrText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fldChar w:fldCharType="end"/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instrText xml:space="preserve">  &lt; </w:instrText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fldChar w:fldCharType="begin"/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instrText xml:space="preserve"> DocVariable MonthEnd \@ d </w:instrText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fldChar w:fldCharType="separate"/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instrText>30</w:instrText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fldChar w:fldCharType="end"/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instrText xml:space="preserve">  </w:instrText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fldChar w:fldCharType="begin"/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instrText xml:space="preserve"> =G8+1 </w:instrText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fldChar w:fldCharType="separate"/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instrText>29</w:instrText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fldChar w:fldCharType="end"/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instrText xml:space="preserve"> "" </w:instrText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fldChar w:fldCharType="separate"/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instrText>29</w:instrText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fldChar w:fldCharType="end"/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fldChar w:fldCharType="separate"/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t>29</w:t>
            </w:r>
            <w:r w:rsidRPr="00D06262">
              <w:rPr>
                <w:rFonts w:ascii="Times New Roman" w:hAnsi="Times New Roman" w:cs="Times New Roman"/>
                <w:noProof/>
                <w:highlight w:val="yellow"/>
                <w:lang w:bidi="es-ES"/>
              </w:rPr>
              <w:fldChar w:fldCharType="end"/>
            </w:r>
          </w:p>
        </w:tc>
        <w:tc>
          <w:tcPr>
            <w:tcW w:w="1702" w:type="dxa"/>
            <w:tcBorders>
              <w:top w:val="single" w:sz="6" w:space="0" w:color="BFBFBF" w:themeColor="background1" w:themeShade="BF"/>
              <w:bottom w:val="nil"/>
            </w:tcBorders>
          </w:tcPr>
          <w:p w:rsidR="00D06262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=A10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29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 0,""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=A10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29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 &lt;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DocVariable MonthEnd \@ d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30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=A10+1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30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""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30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t>30</w: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  <w:p w:rsidR="00D06262" w:rsidRDefault="00D06262" w:rsidP="006C264D">
            <w:r>
              <w:t xml:space="preserve">Asistencia a Jurisdicción Sanitaria a recoger el Convenio en Materia de Salud </w:t>
            </w:r>
          </w:p>
          <w:p w:rsidR="009614F0" w:rsidRPr="00D06262" w:rsidRDefault="00D06262" w:rsidP="006C264D">
            <w:r>
              <w:t xml:space="preserve">DECIMA SEGUNDA SESION ORDINARIA </w:t>
            </w:r>
          </w:p>
        </w:tc>
        <w:tc>
          <w:tcPr>
            <w:tcW w:w="1560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=B10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30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 0,""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=B10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30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 &lt;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DocVariable MonthEnd \@ d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30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=B10+1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31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""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1842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=C10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0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 0,""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=C10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31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 &lt;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DocVariable MonthEnd \@ d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31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=C10+1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31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""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1674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=D10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0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 0,""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=D10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31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 &lt;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DocVariable MonthEnd \@ d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31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=D10+1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26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""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787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=E10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0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 0,""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=E10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26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 &lt;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DocVariable MonthEnd \@ d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31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=E10+1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27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""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27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6" w:space="0" w:color="BFBFBF" w:themeColor="background1" w:themeShade="BF"/>
              <w:bottom w:val="nil"/>
            </w:tcBorders>
          </w:tcPr>
          <w:p w:rsidR="009614F0" w:rsidRPr="001C1397" w:rsidRDefault="009614F0" w:rsidP="009614F0">
            <w:pPr>
              <w:pStyle w:val="Fechas"/>
              <w:rPr>
                <w:rFonts w:ascii="Times New Roman" w:hAnsi="Times New Roman" w:cs="Times New Roman"/>
                <w:noProof/>
              </w:rPr>
            </w:pP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=F10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0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 0,""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IF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=F10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27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 &lt;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DocVariable MonthEnd \@ d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31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begin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=F10+1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28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 xml:space="preserve"> "" 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separate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instrText>28</w:instrText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  <w:r w:rsidRPr="001C1397">
              <w:rPr>
                <w:rFonts w:ascii="Times New Roman" w:hAnsi="Times New Roman" w:cs="Times New Roman"/>
                <w:noProof/>
                <w:lang w:bidi="es-ES"/>
              </w:rPr>
              <w:fldChar w:fldCharType="end"/>
            </w:r>
          </w:p>
        </w:tc>
      </w:tr>
      <w:tr w:rsidR="009614F0" w:rsidRPr="001C1397" w:rsidTr="000E7356">
        <w:trPr>
          <w:trHeight w:hRule="exact" w:val="70"/>
        </w:trPr>
        <w:tc>
          <w:tcPr>
            <w:tcW w:w="1692" w:type="dxa"/>
            <w:tcBorders>
              <w:top w:val="nil"/>
              <w:bottom w:val="single" w:sz="6" w:space="0" w:color="BFBFBF" w:themeColor="background1" w:themeShade="BF"/>
            </w:tcBorders>
            <w:shd w:val="clear" w:color="auto" w:fill="FFFF00" w:themeFill="accent6"/>
          </w:tcPr>
          <w:p w:rsidR="009614F0" w:rsidRPr="00D06262" w:rsidRDefault="009614F0" w:rsidP="009614F0">
            <w:pPr>
              <w:rPr>
                <w:rFonts w:ascii="Times New Roman" w:hAnsi="Times New Roman" w:cs="Times New Roman"/>
                <w:noProof/>
                <w:highlight w:val="yellow"/>
              </w:rPr>
            </w:pPr>
          </w:p>
        </w:tc>
        <w:tc>
          <w:tcPr>
            <w:tcW w:w="1702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9614F0" w:rsidP="009614F0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560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9614F0" w:rsidP="009614F0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842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9614F0" w:rsidP="009614F0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674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9614F0" w:rsidP="009614F0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787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9614F0" w:rsidP="009614F0">
            <w:pPr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6" w:space="0" w:color="BFBFBF" w:themeColor="background1" w:themeShade="BF"/>
            </w:tcBorders>
          </w:tcPr>
          <w:p w:rsidR="009614F0" w:rsidRPr="001C1397" w:rsidRDefault="009614F0" w:rsidP="009614F0">
            <w:pPr>
              <w:rPr>
                <w:rFonts w:ascii="Times New Roman" w:hAnsi="Times New Roman" w:cs="Times New Roman"/>
                <w:noProof/>
              </w:rPr>
            </w:pPr>
          </w:p>
        </w:tc>
      </w:tr>
    </w:tbl>
    <w:bookmarkStart w:id="0" w:name="_GoBack"/>
    <w:bookmarkEnd w:id="0"/>
    <w:p w:rsidR="00EA415B" w:rsidRPr="001C1397" w:rsidRDefault="00D06262">
      <w:pPr>
        <w:pStyle w:val="Cita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563880</wp:posOffset>
                </wp:positionH>
                <wp:positionV relativeFrom="paragraph">
                  <wp:posOffset>171450</wp:posOffset>
                </wp:positionV>
                <wp:extent cx="1000125" cy="257175"/>
                <wp:effectExtent l="0" t="0" r="28575" b="28575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2571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6262" w:rsidRDefault="00D06262" w:rsidP="00D06262">
                            <w:pPr>
                              <w:jc w:val="center"/>
                            </w:pPr>
                            <w:r>
                              <w:t>DIA INHABIL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3" o:spid="_x0000_s1026" style="position:absolute;left:0;text-align:left;margin-left:44.4pt;margin-top:13.5pt;width:78.7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" fillcolor="white [3201]" strokecolor="white [3212]" strokeweight="2pt">
                <v:textbox>
                  <w:txbxContent>
                    <w:p w:rsidR="00D06262" w:rsidRDefault="00D06262" w:rsidP="00D06262">
                      <w:pPr>
                        <w:jc w:val="center"/>
                      </w:pPr>
                      <w:r>
                        <w:t>DIA INHABIL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240030</wp:posOffset>
                </wp:positionH>
                <wp:positionV relativeFrom="paragraph">
                  <wp:posOffset>210185</wp:posOffset>
                </wp:positionV>
                <wp:extent cx="266700" cy="161925"/>
                <wp:effectExtent l="0" t="0" r="19050" b="2857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161925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06BE5B" id="Rectángulo 2" o:spid="_x0000_s1026" style="position:absolute;margin-left:18.9pt;margin-top:16.55pt;width:21pt;height:1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" fillcolor="yellow [3209]" strokecolor="#485d00 [1604]" strokeweight="2pt"/>
            </w:pict>
          </mc:Fallback>
        </mc:AlternateContent>
      </w:r>
    </w:p>
    <w:sectPr w:rsidR="00EA415B" w:rsidRPr="001C1397" w:rsidSect="00C80158">
      <w:pgSz w:w="11906" w:h="16838" w:code="9"/>
      <w:pgMar w:top="720" w:right="567" w:bottom="720" w:left="567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297E" w:rsidRDefault="0020297E">
      <w:pPr>
        <w:spacing w:before="0" w:after="0"/>
      </w:pPr>
      <w:r>
        <w:separator/>
      </w:r>
    </w:p>
  </w:endnote>
  <w:endnote w:type="continuationSeparator" w:id="0">
    <w:p w:rsidR="0020297E" w:rsidRDefault="0020297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297E" w:rsidRDefault="0020297E">
      <w:pPr>
        <w:spacing w:before="0" w:after="0"/>
      </w:pPr>
      <w:r>
        <w:separator/>
      </w:r>
    </w:p>
  </w:footnote>
  <w:footnote w:type="continuationSeparator" w:id="0">
    <w:p w:rsidR="0020297E" w:rsidRDefault="0020297E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onthEnd" w:val="30/09/2025"/>
    <w:docVar w:name="MonthStart" w:val="01/09/2025"/>
    <w:docVar w:name="ShowDynamicGuides" w:val="1"/>
    <w:docVar w:name="ShowMarginGuides" w:val="0"/>
    <w:docVar w:name="ShowOutlines" w:val="0"/>
    <w:docVar w:name="ShowStaticGuides" w:val="0"/>
  </w:docVars>
  <w:rsids>
    <w:rsidRoot w:val="001C1397"/>
    <w:rsid w:val="00034287"/>
    <w:rsid w:val="000B27B4"/>
    <w:rsid w:val="000E7356"/>
    <w:rsid w:val="00124ADC"/>
    <w:rsid w:val="00193E15"/>
    <w:rsid w:val="001C1397"/>
    <w:rsid w:val="0020297E"/>
    <w:rsid w:val="00240E12"/>
    <w:rsid w:val="0025748C"/>
    <w:rsid w:val="002F7032"/>
    <w:rsid w:val="00320970"/>
    <w:rsid w:val="00347683"/>
    <w:rsid w:val="00350BB2"/>
    <w:rsid w:val="00375B27"/>
    <w:rsid w:val="004961C8"/>
    <w:rsid w:val="004C3068"/>
    <w:rsid w:val="004D1422"/>
    <w:rsid w:val="005323D8"/>
    <w:rsid w:val="005B0C48"/>
    <w:rsid w:val="006C264D"/>
    <w:rsid w:val="0081356A"/>
    <w:rsid w:val="0092083A"/>
    <w:rsid w:val="00925ED9"/>
    <w:rsid w:val="009614F0"/>
    <w:rsid w:val="009728C0"/>
    <w:rsid w:val="00997C7D"/>
    <w:rsid w:val="009A164A"/>
    <w:rsid w:val="00A86D57"/>
    <w:rsid w:val="00BC6A26"/>
    <w:rsid w:val="00BD70D9"/>
    <w:rsid w:val="00BF0FEE"/>
    <w:rsid w:val="00C41633"/>
    <w:rsid w:val="00C80158"/>
    <w:rsid w:val="00CB00F4"/>
    <w:rsid w:val="00D06262"/>
    <w:rsid w:val="00D111A5"/>
    <w:rsid w:val="00DA720A"/>
    <w:rsid w:val="00EA415B"/>
    <w:rsid w:val="00F91023"/>
    <w:rsid w:val="00FF6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0281DB3"/>
  <w15:docId w15:val="{A589BAF9-F9C2-4103-AA40-8AEF2E752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6D8C00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92BC00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92BC00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92BC00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85D0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485D0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5"/>
    <w:qFormat/>
    <w:pPr>
      <w:spacing w:after="12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5"/>
    <w:rPr>
      <w:sz w:val="20"/>
    </w:rPr>
  </w:style>
  <w:style w:type="paragraph" w:customStyle="1" w:styleId="Mes">
    <w:name w:val="Mes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Ao">
    <w:name w:val="Año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tulo">
    <w:name w:val="Subtitle"/>
    <w:basedOn w:val="Normal"/>
    <w:link w:val="SubttuloC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3"/>
    <w:rPr>
      <w:b/>
      <w:color w:val="FFFFFF" w:themeColor="background1"/>
      <w:sz w:val="24"/>
      <w:szCs w:val="24"/>
    </w:rPr>
  </w:style>
  <w:style w:type="paragraph" w:styleId="Ttulo">
    <w:name w:val="Title"/>
    <w:basedOn w:val="Normal"/>
    <w:link w:val="TtuloC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495E00" w:themeColor="accent1" w:themeShade="80"/>
      <w:spacing w:val="5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4"/>
    <w:rPr>
      <w:rFonts w:asciiTheme="majorHAnsi" w:eastAsiaTheme="majorEastAsia" w:hAnsiTheme="majorHAnsi" w:cstheme="majorBidi"/>
      <w:color w:val="495E00" w:themeColor="accent1" w:themeShade="80"/>
      <w:spacing w:val="5"/>
      <w:kern w:val="28"/>
      <w:sz w:val="40"/>
      <w:szCs w:val="40"/>
    </w:rPr>
  </w:style>
  <w:style w:type="paragraph" w:customStyle="1" w:styleId="Das">
    <w:name w:val="Día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7"/>
    <w:qFormat/>
    <w:pPr>
      <w:spacing w:before="0" w:after="0"/>
      <w:jc w:val="right"/>
    </w:pPr>
    <w:rPr>
      <w:color w:val="7F7F7F" w:themeColor="text1" w:themeTint="80"/>
    </w:rPr>
  </w:style>
  <w:style w:type="paragraph" w:styleId="Textodeglobo">
    <w:name w:val="Balloon Text"/>
    <w:basedOn w:val="Normal"/>
    <w:link w:val="Textodeglob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9"/>
    <w:semiHidden/>
    <w:rPr>
      <w:rFonts w:ascii="Tahoma" w:hAnsi="Tahoma" w:cs="Tahoma"/>
      <w:sz w:val="16"/>
      <w:szCs w:val="16"/>
    </w:rPr>
  </w:style>
  <w:style w:type="paragraph" w:styleId="Bibliografa">
    <w:name w:val="Bibliography"/>
    <w:basedOn w:val="Normal"/>
    <w:next w:val="Normal"/>
    <w:uiPriority w:val="19"/>
    <w:semiHidden/>
    <w:unhideWhenUsed/>
  </w:style>
  <w:style w:type="paragraph" w:styleId="Textodebloque">
    <w:name w:val="Block Text"/>
    <w:basedOn w:val="Normal"/>
    <w:uiPriority w:val="19"/>
    <w:semiHidden/>
    <w:unhideWhenUsed/>
    <w:pPr>
      <w:pBdr>
        <w:top w:val="single" w:sz="2" w:space="10" w:color="92BC00" w:themeColor="accent1" w:shadow="1"/>
        <w:left w:val="single" w:sz="2" w:space="10" w:color="92BC00" w:themeColor="accent1" w:shadow="1"/>
        <w:bottom w:val="single" w:sz="2" w:space="10" w:color="92BC00" w:themeColor="accent1" w:shadow="1"/>
        <w:right w:val="single" w:sz="2" w:space="10" w:color="92BC00" w:themeColor="accent1" w:shadow="1"/>
      </w:pBdr>
      <w:ind w:left="1152" w:right="1152"/>
    </w:pPr>
    <w:rPr>
      <w:i/>
      <w:iCs/>
      <w:color w:val="92BC00" w:themeColor="accent1"/>
    </w:rPr>
  </w:style>
  <w:style w:type="paragraph" w:styleId="Textoindependiente2">
    <w:name w:val="Body Text 2"/>
    <w:basedOn w:val="Normal"/>
    <w:link w:val="Textoindependiente2Car"/>
    <w:uiPriority w:val="19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9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9"/>
    <w:semiHidden/>
    <w:unhideWhenUsed/>
    <w:pPr>
      <w:spacing w:after="0" w:line="240" w:lineRule="auto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9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9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9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9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9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9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9"/>
    <w:semiHidden/>
    <w:rPr>
      <w:sz w:val="16"/>
      <w:szCs w:val="16"/>
    </w:rPr>
  </w:style>
  <w:style w:type="paragraph" w:styleId="Descripci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92BC00" w:themeColor="accent1"/>
    </w:rPr>
  </w:style>
  <w:style w:type="paragraph" w:styleId="Cierre">
    <w:name w:val="Closing"/>
    <w:basedOn w:val="Normal"/>
    <w:link w:val="CierreCar"/>
    <w:uiPriority w:val="19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9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9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9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9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9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9"/>
    <w:semiHidden/>
    <w:unhideWhenUsed/>
  </w:style>
  <w:style w:type="character" w:customStyle="1" w:styleId="FechaCar">
    <w:name w:val="Fecha Car"/>
    <w:basedOn w:val="Fuentedeprrafopredeter"/>
    <w:link w:val="Fecha"/>
    <w:uiPriority w:val="19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9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9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9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9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9"/>
    <w:semiHidden/>
    <w:rPr>
      <w:sz w:val="20"/>
      <w:szCs w:val="20"/>
    </w:rPr>
  </w:style>
  <w:style w:type="paragraph" w:styleId="Direccinsobre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9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9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6D8C00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92BC00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92BC00" w:themeColor="accent1"/>
      <w:sz w:val="20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92BC00" w:themeColor="accent1"/>
      <w:sz w:val="20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485D00" w:themeColor="accent1" w:themeShade="7F"/>
      <w:sz w:val="20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485D00" w:themeColor="accent1" w:themeShade="7F"/>
      <w:sz w:val="20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reccinHTML">
    <w:name w:val="HTML Address"/>
    <w:basedOn w:val="Normal"/>
    <w:link w:val="DireccinHTMLCar"/>
    <w:uiPriority w:val="19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9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9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9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9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Sinespaciado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9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9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9"/>
    <w:semiHidden/>
    <w:rPr>
      <w:sz w:val="20"/>
    </w:rPr>
  </w:style>
  <w:style w:type="paragraph" w:styleId="Textosinformato">
    <w:name w:val="Plain Text"/>
    <w:basedOn w:val="Normal"/>
    <w:link w:val="TextosinformatoC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9"/>
    <w:semiHidden/>
    <w:rPr>
      <w:rFonts w:ascii="Consolas" w:hAnsi="Consolas"/>
      <w:sz w:val="21"/>
      <w:szCs w:val="21"/>
    </w:rPr>
  </w:style>
  <w:style w:type="paragraph" w:styleId="Cita">
    <w:name w:val="Quote"/>
    <w:basedOn w:val="Normal"/>
    <w:link w:val="CitaC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CitaCar">
    <w:name w:val="Cita Car"/>
    <w:basedOn w:val="Fuentedeprrafopredeter"/>
    <w:link w:val="Cita"/>
    <w:uiPriority w:val="8"/>
    <w:rPr>
      <w:iCs/>
    </w:rPr>
  </w:style>
  <w:style w:type="paragraph" w:styleId="Saludo">
    <w:name w:val="Salutation"/>
    <w:basedOn w:val="Normal"/>
    <w:next w:val="Normal"/>
    <w:link w:val="SaludoCar"/>
    <w:uiPriority w:val="19"/>
    <w:semiHidden/>
    <w:unhideWhenUsed/>
  </w:style>
  <w:style w:type="character" w:customStyle="1" w:styleId="SaludoCar">
    <w:name w:val="Saludo Car"/>
    <w:basedOn w:val="Fuentedeprrafopredeter"/>
    <w:link w:val="Saludo"/>
    <w:uiPriority w:val="19"/>
    <w:semiHidden/>
    <w:rPr>
      <w:sz w:val="20"/>
    </w:rPr>
  </w:style>
  <w:style w:type="paragraph" w:styleId="Firma">
    <w:name w:val="Signature"/>
    <w:basedOn w:val="Normal"/>
    <w:link w:val="FirmaCar"/>
    <w:uiPriority w:val="19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9"/>
    <w:semiHidden/>
    <w:rPr>
      <w:sz w:val="20"/>
    </w:rPr>
  </w:style>
  <w:style w:type="paragraph" w:styleId="Textoconsangra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9"/>
    <w:semiHidden/>
    <w:unhideWhenUsed/>
  </w:style>
  <w:style w:type="paragraph" w:styleId="Encabezadodelista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4"/>
    <w:semiHidden/>
    <w:unhideWhenUsed/>
    <w:qFormat/>
    <w:pPr>
      <w:outlineLvl w:val="9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table" w:styleId="Tablanormal4">
    <w:name w:val="Plain Table 4"/>
    <w:basedOn w:val="Tabla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Textodelmarcadordeposicin">
    <w:name w:val="Placeholder Text"/>
    <w:basedOn w:val="Fuentedeprrafopredeter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cSindico\AppData\Roaming\Microsoft\Plantillas\Calendario%20de%20instant&#225;neas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705DA12B14041CDA90F6D90D19522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AEE610-213C-46D0-8D1D-DA2261B550FE}"/>
      </w:docPartPr>
      <w:docPartBody>
        <w:p w:rsidR="0030289F" w:rsidRDefault="00B3143A">
          <w:pPr>
            <w:pStyle w:val="0705DA12B14041CDA90F6D90D195227A"/>
          </w:pPr>
          <w:r w:rsidRPr="00DA720A">
            <w:rPr>
              <w:noProof/>
              <w:lang w:bidi="es-ES"/>
            </w:rPr>
            <w:t>Lunes</w:t>
          </w:r>
        </w:p>
      </w:docPartBody>
    </w:docPart>
    <w:docPart>
      <w:docPartPr>
        <w:name w:val="DCA845CA5BBC4C688FB22278E2F835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4D41CC-DDE8-46CD-9E6F-5ACCF4C9F9D7}"/>
      </w:docPartPr>
      <w:docPartBody>
        <w:p w:rsidR="0030289F" w:rsidRDefault="00B3143A">
          <w:pPr>
            <w:pStyle w:val="DCA845CA5BBC4C688FB22278E2F8353B"/>
          </w:pPr>
          <w:r w:rsidRPr="00DA720A">
            <w:rPr>
              <w:noProof/>
              <w:lang w:bidi="es-ES"/>
            </w:rPr>
            <w:t>Martes</w:t>
          </w:r>
        </w:p>
      </w:docPartBody>
    </w:docPart>
    <w:docPart>
      <w:docPartPr>
        <w:name w:val="C8C98603C81E4063BADE67509EBA86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6044B1-EBFD-49E5-B087-503C2F8C25A5}"/>
      </w:docPartPr>
      <w:docPartBody>
        <w:p w:rsidR="0030289F" w:rsidRDefault="00B3143A">
          <w:pPr>
            <w:pStyle w:val="C8C98603C81E4063BADE67509EBA862A"/>
          </w:pPr>
          <w:r w:rsidRPr="00DA720A">
            <w:rPr>
              <w:noProof/>
              <w:lang w:bidi="es-ES"/>
            </w:rPr>
            <w:t>Miércoles</w:t>
          </w:r>
        </w:p>
      </w:docPartBody>
    </w:docPart>
    <w:docPart>
      <w:docPartPr>
        <w:name w:val="4442DDCFFBEC45FC92699D4934BD39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1F89E6-F49D-4919-9134-89B88E6F4B0A}"/>
      </w:docPartPr>
      <w:docPartBody>
        <w:p w:rsidR="0030289F" w:rsidRDefault="00B3143A">
          <w:pPr>
            <w:pStyle w:val="4442DDCFFBEC45FC92699D4934BD3992"/>
          </w:pPr>
          <w:r w:rsidRPr="00DA720A">
            <w:rPr>
              <w:noProof/>
              <w:lang w:bidi="es-ES"/>
            </w:rPr>
            <w:t>Jueves</w:t>
          </w:r>
        </w:p>
      </w:docPartBody>
    </w:docPart>
    <w:docPart>
      <w:docPartPr>
        <w:name w:val="C1109116807348EAA058F578DAD5BD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33017D-B841-434F-AEEB-EBBA38B9D6BE}"/>
      </w:docPartPr>
      <w:docPartBody>
        <w:p w:rsidR="0030289F" w:rsidRDefault="00B3143A">
          <w:pPr>
            <w:pStyle w:val="C1109116807348EAA058F578DAD5BDFE"/>
          </w:pPr>
          <w:r w:rsidRPr="00DA720A">
            <w:rPr>
              <w:noProof/>
              <w:lang w:bidi="es-ES"/>
            </w:rPr>
            <w:t>Viernes</w:t>
          </w:r>
        </w:p>
      </w:docPartBody>
    </w:docPart>
    <w:docPart>
      <w:docPartPr>
        <w:name w:val="730E96A1CA90433E896B240B410BC4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FA7CF8-E9DF-4A13-8C7C-71CBE885A9E9}"/>
      </w:docPartPr>
      <w:docPartBody>
        <w:p w:rsidR="0030289F" w:rsidRDefault="00B3143A">
          <w:pPr>
            <w:pStyle w:val="730E96A1CA90433E896B240B410BC429"/>
          </w:pPr>
          <w:r w:rsidRPr="00DA720A">
            <w:rPr>
              <w:noProof/>
              <w:lang w:bidi="es-ES"/>
            </w:rPr>
            <w:t>Sábado</w:t>
          </w:r>
        </w:p>
      </w:docPartBody>
    </w:docPart>
    <w:docPart>
      <w:docPartPr>
        <w:name w:val="421B5FD096134561AC39B5E55268EF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55A577-A54C-4C90-A98F-A7D459205404}"/>
      </w:docPartPr>
      <w:docPartBody>
        <w:p w:rsidR="0030289F" w:rsidRDefault="00B3143A">
          <w:pPr>
            <w:pStyle w:val="421B5FD096134561AC39B5E55268EF95"/>
          </w:pPr>
          <w:r w:rsidRPr="00DA720A">
            <w:rPr>
              <w:noProof/>
              <w:lang w:bidi="es-ES"/>
            </w:rPr>
            <w:t>Domingo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91A"/>
    <w:rsid w:val="0003191A"/>
    <w:rsid w:val="0030289F"/>
    <w:rsid w:val="005D2AAA"/>
    <w:rsid w:val="00B3143A"/>
    <w:rsid w:val="00F65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976FF59B522F4EE68A0DCFA6975A9D8F">
    <w:name w:val="976FF59B522F4EE68A0DCFA6975A9D8F"/>
  </w:style>
  <w:style w:type="paragraph" w:customStyle="1" w:styleId="AF362E7E6B1A4109A6E4DB131074A1F9">
    <w:name w:val="AF362E7E6B1A4109A6E4DB131074A1F9"/>
  </w:style>
  <w:style w:type="paragraph" w:customStyle="1" w:styleId="0C73B4D8FF094550B6A6A7A8B3A20A13">
    <w:name w:val="0C73B4D8FF094550B6A6A7A8B3A20A13"/>
  </w:style>
  <w:style w:type="paragraph" w:customStyle="1" w:styleId="0705DA12B14041CDA90F6D90D195227A">
    <w:name w:val="0705DA12B14041CDA90F6D90D195227A"/>
  </w:style>
  <w:style w:type="paragraph" w:customStyle="1" w:styleId="DCA845CA5BBC4C688FB22278E2F8353B">
    <w:name w:val="DCA845CA5BBC4C688FB22278E2F8353B"/>
  </w:style>
  <w:style w:type="paragraph" w:customStyle="1" w:styleId="C8C98603C81E4063BADE67509EBA862A">
    <w:name w:val="C8C98603C81E4063BADE67509EBA862A"/>
  </w:style>
  <w:style w:type="paragraph" w:customStyle="1" w:styleId="4442DDCFFBEC45FC92699D4934BD3992">
    <w:name w:val="4442DDCFFBEC45FC92699D4934BD3992"/>
  </w:style>
  <w:style w:type="paragraph" w:customStyle="1" w:styleId="C1109116807348EAA058F578DAD5BDFE">
    <w:name w:val="C1109116807348EAA058F578DAD5BDFE"/>
  </w:style>
  <w:style w:type="paragraph" w:customStyle="1" w:styleId="730E96A1CA90433E896B240B410BC429">
    <w:name w:val="730E96A1CA90433E896B240B410BC429"/>
  </w:style>
  <w:style w:type="paragraph" w:customStyle="1" w:styleId="421B5FD096134561AC39B5E55268EF95">
    <w:name w:val="421B5FD096134561AC39B5E55268EF95"/>
  </w:style>
  <w:style w:type="paragraph" w:customStyle="1" w:styleId="63BEC4D981DF47CA913EE31F19E8D5EF">
    <w:name w:val="63BEC4D981DF47CA913EE31F19E8D5EF"/>
  </w:style>
  <w:style w:type="paragraph" w:customStyle="1" w:styleId="D2044A4AAE3D4E17B732165EB4D1B4F2">
    <w:name w:val="D2044A4AAE3D4E17B732165EB4D1B4F2"/>
    <w:rsid w:val="0003191A"/>
  </w:style>
  <w:style w:type="paragraph" w:customStyle="1" w:styleId="68E305C698954B4F86F8C522C0F15B55">
    <w:name w:val="68E305C698954B4F86F8C522C0F15B55"/>
    <w:rsid w:val="0003191A"/>
  </w:style>
  <w:style w:type="paragraph" w:customStyle="1" w:styleId="6FD0584D1D844F1F8968F56A9B7F29E1">
    <w:name w:val="6FD0584D1D844F1F8968F56A9B7F29E1"/>
    <w:rsid w:val="0003191A"/>
  </w:style>
  <w:style w:type="paragraph" w:customStyle="1" w:styleId="25FC93521C3F4094BB8D2C6D262095C4">
    <w:name w:val="25FC93521C3F4094BB8D2C6D262095C4"/>
    <w:rsid w:val="0003191A"/>
  </w:style>
  <w:style w:type="paragraph" w:customStyle="1" w:styleId="6C6B140C73444EE095EE2FF1140BED90">
    <w:name w:val="6C6B140C73444EE095EE2FF1140BED90"/>
    <w:rsid w:val="0003191A"/>
  </w:style>
  <w:style w:type="paragraph" w:customStyle="1" w:styleId="75FD286F19574677AB776996B62BDB67">
    <w:name w:val="75FD286F19574677AB776996B62BDB67"/>
    <w:rsid w:val="0003191A"/>
  </w:style>
  <w:style w:type="paragraph" w:customStyle="1" w:styleId="68B787DDE63C412FABD1156E02514EC6">
    <w:name w:val="68B787DDE63C412FABD1156E02514EC6"/>
    <w:rsid w:val="0003191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napshot Calendar">
      <a:dk1>
        <a:sysClr val="windowText" lastClr="000000"/>
      </a:dk1>
      <a:lt1>
        <a:sysClr val="window" lastClr="FFFFFF"/>
      </a:lt1>
      <a:dk2>
        <a:srgbClr val="2B142D"/>
      </a:dk2>
      <a:lt2>
        <a:srgbClr val="727272"/>
      </a:lt2>
      <a:accent1>
        <a:srgbClr val="92BC00"/>
      </a:accent1>
      <a:accent2>
        <a:srgbClr val="C98C22"/>
      </a:accent2>
      <a:accent3>
        <a:srgbClr val="65D6FF"/>
      </a:accent3>
      <a:accent4>
        <a:srgbClr val="D39BC8"/>
      </a:accent4>
      <a:accent5>
        <a:srgbClr val="C00000"/>
      </a:accent5>
      <a:accent6>
        <a:srgbClr val="FFFF00"/>
      </a:accent6>
      <a:hlink>
        <a:srgbClr val="0000FF"/>
      </a:hlink>
      <a:folHlink>
        <a:srgbClr val="800080"/>
      </a:folHlink>
    </a:clrScheme>
    <a:fontScheme name="Snapshot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customUI14.xml><?xml version="1.0" encoding="utf-8"?>
<customUI xmlns="http://schemas.microsoft.com/office/2009/07/customui" onLoad="Ribbon_Load">
  <ribbon>
    <tabs>
      <tab id="customTab" label="Calendar" insertBeforeMso="TabHome">
        <group id="Calendar" label="Calendar">
          <button id="NewDates" visible="true" size="large" label="Select New Dates" keytip="D" screentip="Select a new month and year for this calendar." onAction="CustomizeCalendar" imageMso="CalendarMonthDetailsSplitButton"/>
        </group>
        <group id="Themes" label="Themes">
          <gallery idMso="ThemesGallery" visible="true" size="large"/>
          <gallery idMso="ThemeColorsGallery" visible="true" size="large"/>
          <gallery idMso="ThemeFontsGallery" visible="true" size="large"/>
        </group>
      </tab>
    </tabs>
  </ribbon>
</customUI>
</file>

<file path=docProps/app.xml><?xml version="1.0" encoding="utf-8"?>
<Properties xmlns="http://schemas.openxmlformats.org/officeDocument/2006/extended-properties" xmlns:vt="http://schemas.openxmlformats.org/officeDocument/2006/docPropsVTypes">
  <Template>Calendario de instantáneas</Template>
  <TotalTime>147</TotalTime>
  <Pages>1</Pages>
  <Words>502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SecSindico</dc:creator>
  <cp:keywords/>
  <dc:description/>
  <cp:lastModifiedBy>SecSindico</cp:lastModifiedBy>
  <cp:revision>5</cp:revision>
  <cp:lastPrinted>2025-10-09T18:31:00Z</cp:lastPrinted>
  <dcterms:created xsi:type="dcterms:W3CDTF">2025-10-02T15:40:00Z</dcterms:created>
  <dcterms:modified xsi:type="dcterms:W3CDTF">2025-10-09T18:32:00Z</dcterms:modified>
  <cp:category/>
</cp:coreProperties>
</file>