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000" w:type="pct"/>
        <w:tblLayout w:type="fixed"/>
        <w:tblLook w:val="04A0" w:firstRow="1" w:lastRow="0" w:firstColumn="1" w:lastColumn="0" w:noHBand="0" w:noVBand="1"/>
        <w:tblCaption w:val="Tabla de diseño"/>
      </w:tblPr>
      <w:tblGrid>
        <w:gridCol w:w="5543"/>
        <w:gridCol w:w="4923"/>
      </w:tblGrid>
      <w:tr w:rsidR="00661028" w:rsidRPr="00B961B3" w14:paraId="703E0C9A" w14:textId="77777777">
        <w:trPr>
          <w:trHeight w:hRule="exact" w:val="864"/>
        </w:trPr>
        <w:tc>
          <w:tcPr>
            <w:tcW w:w="5721" w:type="dxa"/>
            <w:vAlign w:val="bottom"/>
          </w:tcPr>
          <w:p w14:paraId="4A1BE59A" w14:textId="2FC115D6" w:rsidR="00661028" w:rsidRPr="00B961B3" w:rsidRDefault="007F684C">
            <w:pPr>
              <w:pStyle w:val="Mes"/>
              <w:rPr>
                <w:noProof/>
              </w:rPr>
            </w:pPr>
            <w:r>
              <w:rPr>
                <w:noProof/>
                <w:lang w:bidi="es-ES"/>
              </w:rPr>
              <w:t>FEBRERO</w:t>
            </w:r>
          </w:p>
        </w:tc>
        <w:tc>
          <w:tcPr>
            <w:tcW w:w="5079" w:type="dxa"/>
            <w:shd w:val="clear" w:color="auto" w:fill="4A66AC" w:themeFill="accent1"/>
            <w:vAlign w:val="bottom"/>
          </w:tcPr>
          <w:p w14:paraId="2B4424A1" w14:textId="665601AC" w:rsidR="00661028" w:rsidRPr="007F684C" w:rsidRDefault="007F684C">
            <w:pPr>
              <w:rPr>
                <w:rFonts w:ascii="Arial" w:hAnsi="Arial" w:cs="Arial"/>
                <w:noProof/>
                <w:sz w:val="32"/>
                <w:szCs w:val="32"/>
              </w:rPr>
            </w:pPr>
            <w:r w:rsidRPr="007F684C">
              <w:rPr>
                <w:rFonts w:ascii="Arial" w:hAnsi="Arial" w:cs="Arial"/>
                <w:noProof/>
                <w:sz w:val="32"/>
                <w:szCs w:val="32"/>
              </w:rPr>
              <w:t>COMUNICACIÓN SOCIAL</w:t>
            </w:r>
          </w:p>
        </w:tc>
      </w:tr>
      <w:tr w:rsidR="00661028" w:rsidRPr="00B961B3" w14:paraId="75F8CE72" w14:textId="77777777">
        <w:tc>
          <w:tcPr>
            <w:tcW w:w="5721" w:type="dxa"/>
          </w:tcPr>
          <w:p w14:paraId="1776612A" w14:textId="77777777" w:rsidR="00661028" w:rsidRPr="00B961B3" w:rsidRDefault="0081589D">
            <w:pPr>
              <w:pStyle w:val="Ao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 MonthStart \@  yyyy   \* MERGEFORMAT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7F684C">
              <w:rPr>
                <w:noProof/>
                <w:lang w:bidi="es-ES"/>
              </w:rPr>
              <w:t>2026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5079" w:type="dxa"/>
            <w:tcMar>
              <w:top w:w="72" w:type="dxa"/>
              <w:left w:w="0" w:type="dxa"/>
              <w:bottom w:w="0" w:type="dxa"/>
              <w:right w:w="0" w:type="dxa"/>
            </w:tcMar>
          </w:tcPr>
          <w:p w14:paraId="337A4D6B" w14:textId="1DE4008C" w:rsidR="00661028" w:rsidRPr="00B961B3" w:rsidRDefault="00661028">
            <w:pPr>
              <w:rPr>
                <w:noProof/>
              </w:rPr>
            </w:pPr>
          </w:p>
        </w:tc>
      </w:tr>
      <w:tr w:rsidR="00661028" w:rsidRPr="00B961B3" w14:paraId="66F12222" w14:textId="77777777">
        <w:trPr>
          <w:trHeight w:hRule="exact" w:val="288"/>
        </w:trPr>
        <w:tc>
          <w:tcPr>
            <w:tcW w:w="5721" w:type="dxa"/>
          </w:tcPr>
          <w:p w14:paraId="6514DDAE" w14:textId="77777777" w:rsidR="00661028" w:rsidRPr="00B961B3" w:rsidRDefault="00661028">
            <w:pPr>
              <w:rPr>
                <w:noProof/>
              </w:rPr>
            </w:pPr>
          </w:p>
        </w:tc>
        <w:tc>
          <w:tcPr>
            <w:tcW w:w="5079" w:type="dxa"/>
            <w:tcMar>
              <w:left w:w="115" w:type="dxa"/>
              <w:bottom w:w="115" w:type="dxa"/>
              <w:right w:w="115" w:type="dxa"/>
            </w:tcMar>
          </w:tcPr>
          <w:p w14:paraId="6C893633" w14:textId="167ED7A2" w:rsidR="00661028" w:rsidRPr="00B961B3" w:rsidRDefault="00661028">
            <w:pPr>
              <w:pStyle w:val="Descripcin"/>
              <w:rPr>
                <w:noProof/>
              </w:rPr>
            </w:pPr>
          </w:p>
        </w:tc>
      </w:tr>
    </w:tbl>
    <w:tbl>
      <w:tblPr>
        <w:tblStyle w:val="Tabladecalendario"/>
        <w:tblW w:w="5000" w:type="pct"/>
        <w:tblLook w:val="0420" w:firstRow="1" w:lastRow="0" w:firstColumn="0" w:lastColumn="0" w:noHBand="0" w:noVBand="1"/>
        <w:tblCaption w:val="Tabla de diseño"/>
      </w:tblPr>
      <w:tblGrid>
        <w:gridCol w:w="1451"/>
        <w:gridCol w:w="1619"/>
        <w:gridCol w:w="1539"/>
        <w:gridCol w:w="1539"/>
        <w:gridCol w:w="1539"/>
        <w:gridCol w:w="1458"/>
        <w:gridCol w:w="1311"/>
      </w:tblGrid>
      <w:tr w:rsidR="00E65197" w:rsidRPr="00B961B3" w14:paraId="2E3C09FA" w14:textId="77777777" w:rsidTr="00020F5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79" w:type="dxa"/>
            <w:tcBorders>
              <w:bottom w:val="single" w:sz="4" w:space="0" w:color="595959" w:themeColor="text1" w:themeTint="A6"/>
            </w:tcBorders>
          </w:tcPr>
          <w:p w14:paraId="4BB769DD" w14:textId="77777777" w:rsidR="0052741E" w:rsidRPr="00B961B3" w:rsidRDefault="0052741E" w:rsidP="0052741E">
            <w:pPr>
              <w:pStyle w:val="Das"/>
              <w:rPr>
                <w:noProof/>
              </w:rPr>
            </w:pPr>
            <w:r w:rsidRPr="00B961B3">
              <w:rPr>
                <w:noProof/>
                <w:lang w:bidi="es-ES"/>
              </w:rPr>
              <w:t>Lunes</w:t>
            </w:r>
          </w:p>
        </w:tc>
        <w:tc>
          <w:tcPr>
            <w:tcW w:w="2658" w:type="dxa"/>
            <w:tcBorders>
              <w:bottom w:val="single" w:sz="4" w:space="0" w:color="595959" w:themeColor="text1" w:themeTint="A6"/>
            </w:tcBorders>
          </w:tcPr>
          <w:p w14:paraId="56651242" w14:textId="77777777" w:rsidR="0052741E" w:rsidRPr="00B961B3" w:rsidRDefault="0052741E" w:rsidP="0052741E">
            <w:pPr>
              <w:pStyle w:val="Das"/>
              <w:rPr>
                <w:noProof/>
              </w:rPr>
            </w:pPr>
            <w:r w:rsidRPr="00B961B3">
              <w:rPr>
                <w:noProof/>
                <w:lang w:bidi="es-ES"/>
              </w:rPr>
              <w:t>Martes</w:t>
            </w:r>
          </w:p>
        </w:tc>
        <w:tc>
          <w:tcPr>
            <w:tcW w:w="1539" w:type="dxa"/>
            <w:tcBorders>
              <w:bottom w:val="single" w:sz="4" w:space="0" w:color="595959" w:themeColor="text1" w:themeTint="A6"/>
            </w:tcBorders>
          </w:tcPr>
          <w:p w14:paraId="7E7A590C" w14:textId="77777777" w:rsidR="0052741E" w:rsidRPr="00B961B3" w:rsidRDefault="0052741E" w:rsidP="0052741E">
            <w:pPr>
              <w:pStyle w:val="Das"/>
              <w:rPr>
                <w:noProof/>
              </w:rPr>
            </w:pPr>
            <w:r w:rsidRPr="00B961B3">
              <w:rPr>
                <w:noProof/>
                <w:lang w:bidi="es-ES"/>
              </w:rPr>
              <w:t>Miércoles</w:t>
            </w:r>
          </w:p>
        </w:tc>
        <w:tc>
          <w:tcPr>
            <w:tcW w:w="1539" w:type="dxa"/>
            <w:tcBorders>
              <w:bottom w:val="single" w:sz="4" w:space="0" w:color="595959" w:themeColor="text1" w:themeTint="A6"/>
            </w:tcBorders>
          </w:tcPr>
          <w:p w14:paraId="36B710DB" w14:textId="77777777" w:rsidR="0052741E" w:rsidRPr="00B961B3" w:rsidRDefault="0052741E" w:rsidP="0052741E">
            <w:pPr>
              <w:pStyle w:val="Das"/>
              <w:rPr>
                <w:noProof/>
              </w:rPr>
            </w:pPr>
            <w:r w:rsidRPr="00B961B3">
              <w:rPr>
                <w:noProof/>
                <w:lang w:bidi="es-ES"/>
              </w:rPr>
              <w:t>Jueves</w:t>
            </w:r>
          </w:p>
        </w:tc>
        <w:tc>
          <w:tcPr>
            <w:tcW w:w="1539" w:type="dxa"/>
            <w:tcBorders>
              <w:bottom w:val="single" w:sz="4" w:space="0" w:color="595959" w:themeColor="text1" w:themeTint="A6"/>
            </w:tcBorders>
          </w:tcPr>
          <w:p w14:paraId="280E5FD3" w14:textId="77777777" w:rsidR="0052741E" w:rsidRPr="00B961B3" w:rsidRDefault="0052741E" w:rsidP="0052741E">
            <w:pPr>
              <w:pStyle w:val="Das"/>
              <w:rPr>
                <w:noProof/>
              </w:rPr>
            </w:pPr>
            <w:r w:rsidRPr="00B961B3">
              <w:rPr>
                <w:noProof/>
                <w:lang w:bidi="es-ES"/>
              </w:rPr>
              <w:t>Viernes</w:t>
            </w:r>
          </w:p>
        </w:tc>
        <w:tc>
          <w:tcPr>
            <w:tcW w:w="1505" w:type="dxa"/>
            <w:tcBorders>
              <w:bottom w:val="single" w:sz="4" w:space="0" w:color="595959" w:themeColor="text1" w:themeTint="A6"/>
            </w:tcBorders>
          </w:tcPr>
          <w:p w14:paraId="4A7EF951" w14:textId="77777777" w:rsidR="0052741E" w:rsidRPr="00B961B3" w:rsidRDefault="0052741E" w:rsidP="0052741E">
            <w:pPr>
              <w:pStyle w:val="Das"/>
              <w:rPr>
                <w:noProof/>
              </w:rPr>
            </w:pPr>
            <w:r w:rsidRPr="00B961B3">
              <w:rPr>
                <w:noProof/>
                <w:lang w:bidi="es-ES"/>
              </w:rPr>
              <w:t>Sábado</w:t>
            </w:r>
          </w:p>
        </w:tc>
        <w:tc>
          <w:tcPr>
            <w:tcW w:w="1397" w:type="dxa"/>
            <w:tcBorders>
              <w:bottom w:val="single" w:sz="4" w:space="0" w:color="595959" w:themeColor="text1" w:themeTint="A6"/>
            </w:tcBorders>
          </w:tcPr>
          <w:p w14:paraId="042F8633" w14:textId="77777777" w:rsidR="0052741E" w:rsidRPr="00B961B3" w:rsidRDefault="0052741E" w:rsidP="0052741E">
            <w:pPr>
              <w:pStyle w:val="Das"/>
              <w:rPr>
                <w:noProof/>
              </w:rPr>
            </w:pPr>
            <w:r w:rsidRPr="00B961B3">
              <w:rPr>
                <w:noProof/>
                <w:lang w:bidi="es-ES"/>
              </w:rPr>
              <w:t>Domingo</w:t>
            </w:r>
          </w:p>
        </w:tc>
      </w:tr>
      <w:tr w:rsidR="007F684C" w:rsidRPr="00B961B3" w14:paraId="676FF656" w14:textId="77777777" w:rsidTr="00020F5B">
        <w:tc>
          <w:tcPr>
            <w:tcW w:w="279" w:type="dxa"/>
            <w:tcBorders>
              <w:top w:val="single" w:sz="4" w:space="0" w:color="595959" w:themeColor="text1" w:themeTint="A6"/>
              <w:bottom w:val="nil"/>
            </w:tcBorders>
            <w:shd w:val="solid" w:color="B5C0DF" w:themeColor="accent1" w:themeTint="66" w:fill="FFFFFF" w:themeFill="background1"/>
          </w:tcPr>
          <w:p w14:paraId="50577F2E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MonthStart \@ dddd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7F684C">
              <w:rPr>
                <w:noProof/>
                <w:lang w:bidi="es-ES"/>
              </w:rPr>
              <w:instrText>domingo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</w:instrText>
            </w:r>
            <w:r w:rsidR="00147549" w:rsidRPr="00B961B3">
              <w:rPr>
                <w:noProof/>
                <w:lang w:bidi="es-ES"/>
              </w:rPr>
              <w:instrText>“lunes”</w:instrText>
            </w:r>
            <w:r w:rsidRPr="00B961B3">
              <w:rPr>
                <w:noProof/>
                <w:lang w:bidi="es-ES"/>
              </w:rPr>
              <w:instrText xml:space="preserve"> 1 ""</w:instrTex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2658" w:type="dxa"/>
            <w:tcBorders>
              <w:top w:val="single" w:sz="4" w:space="0" w:color="595959" w:themeColor="text1" w:themeTint="A6"/>
              <w:bottom w:val="nil"/>
            </w:tcBorders>
            <w:shd w:val="solid" w:color="B5C0DF" w:themeColor="accent1" w:themeTint="66" w:fill="auto"/>
          </w:tcPr>
          <w:p w14:paraId="47B6ECDD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MonthStart \@ dddd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7F684C">
              <w:rPr>
                <w:noProof/>
                <w:lang w:bidi="es-ES"/>
              </w:rPr>
              <w:instrText>domingo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</w:instrText>
            </w:r>
            <w:r w:rsidR="00147549" w:rsidRPr="00B961B3">
              <w:rPr>
                <w:noProof/>
                <w:lang w:bidi="es-ES"/>
              </w:rPr>
              <w:instrText>“martes”</w:instrText>
            </w:r>
            <w:r w:rsidRPr="00B961B3">
              <w:rPr>
                <w:noProof/>
                <w:lang w:bidi="es-ES"/>
              </w:rPr>
              <w:instrText xml:space="preserve"> 1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=A2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7F684C">
              <w:rPr>
                <w:noProof/>
                <w:lang w:bidi="es-ES"/>
              </w:rPr>
              <w:instrText>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&lt;&gt; 0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=A2+1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47549" w:rsidRPr="00B961B3">
              <w:rPr>
                <w:noProof/>
                <w:lang w:bidi="es-ES"/>
              </w:rPr>
              <w:instrText>2022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39" w:type="dxa"/>
            <w:tcBorders>
              <w:top w:val="single" w:sz="4" w:space="0" w:color="595959" w:themeColor="text1" w:themeTint="A6"/>
              <w:bottom w:val="nil"/>
            </w:tcBorders>
            <w:shd w:val="solid" w:color="B5C0DF" w:themeColor="accent1" w:themeTint="66" w:fill="auto"/>
          </w:tcPr>
          <w:p w14:paraId="4FA9BC5E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MonthStart \@ dddd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7F684C">
              <w:rPr>
                <w:noProof/>
                <w:lang w:bidi="es-ES"/>
              </w:rPr>
              <w:instrText>domingo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</w:instrText>
            </w:r>
            <w:r w:rsidR="00147549" w:rsidRPr="00B961B3">
              <w:rPr>
                <w:noProof/>
                <w:lang w:bidi="es-ES"/>
              </w:rPr>
              <w:instrText>“miércoles”</w:instrText>
            </w:r>
            <w:r w:rsidRPr="00B961B3">
              <w:rPr>
                <w:noProof/>
                <w:lang w:bidi="es-ES"/>
              </w:rPr>
              <w:instrText xml:space="preserve"> 1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=B2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7F684C">
              <w:rPr>
                <w:noProof/>
                <w:lang w:bidi="es-ES"/>
              </w:rPr>
              <w:instrText>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&lt;&gt; 0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=B2+1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7D5D32" w:rsidRPr="00B961B3">
              <w:rPr>
                <w:noProof/>
                <w:lang w:bidi="es-ES"/>
              </w:rPr>
              <w:instrText>2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39" w:type="dxa"/>
            <w:tcBorders>
              <w:top w:val="single" w:sz="4" w:space="0" w:color="595959" w:themeColor="text1" w:themeTint="A6"/>
              <w:bottom w:val="nil"/>
            </w:tcBorders>
            <w:shd w:val="solid" w:color="B5C0DF" w:themeColor="accent1" w:themeTint="66" w:fill="auto"/>
          </w:tcPr>
          <w:p w14:paraId="3DAC3312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MonthStart \@ dddd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7F684C">
              <w:rPr>
                <w:noProof/>
                <w:lang w:bidi="es-ES"/>
              </w:rPr>
              <w:instrText>domingo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</w:instrText>
            </w:r>
            <w:r w:rsidR="00147549" w:rsidRPr="00B961B3">
              <w:rPr>
                <w:noProof/>
                <w:lang w:bidi="es-ES"/>
              </w:rPr>
              <w:instrText>“jueves”</w:instrText>
            </w:r>
            <w:r w:rsidRPr="00B961B3">
              <w:rPr>
                <w:noProof/>
                <w:lang w:bidi="es-ES"/>
              </w:rPr>
              <w:instrText xml:space="preserve"> 1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=C2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7F684C">
              <w:rPr>
                <w:noProof/>
                <w:lang w:bidi="es-ES"/>
              </w:rPr>
              <w:instrText>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&lt;&gt; 0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=C2+1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47549" w:rsidRPr="00B961B3">
              <w:rPr>
                <w:b/>
                <w:noProof/>
                <w:lang w:bidi="es-ES"/>
              </w:rPr>
              <w:instrText>!C2 No está en la tabla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39" w:type="dxa"/>
            <w:tcBorders>
              <w:top w:val="single" w:sz="4" w:space="0" w:color="595959" w:themeColor="text1" w:themeTint="A6"/>
              <w:bottom w:val="nil"/>
            </w:tcBorders>
            <w:shd w:val="solid" w:color="B5C0DF" w:themeColor="accent1" w:themeTint="66" w:fill="auto"/>
          </w:tcPr>
          <w:p w14:paraId="123019FA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MonthStart \@ dddd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7F684C">
              <w:rPr>
                <w:noProof/>
                <w:lang w:bidi="es-ES"/>
              </w:rPr>
              <w:instrText>domingo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= </w:instrText>
            </w:r>
            <w:r w:rsidR="00147549" w:rsidRPr="00B961B3">
              <w:rPr>
                <w:noProof/>
                <w:lang w:bidi="es-ES"/>
              </w:rPr>
              <w:instrText>“viernes”</w:instrText>
            </w:r>
            <w:r w:rsidRPr="00B961B3">
              <w:rPr>
                <w:noProof/>
                <w:lang w:bidi="es-ES"/>
              </w:rPr>
              <w:instrText xml:space="preserve"> 1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=D2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7F684C">
              <w:rPr>
                <w:noProof/>
                <w:lang w:bidi="es-ES"/>
              </w:rPr>
              <w:instrText>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&lt;&gt; 0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=D2+1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47549" w:rsidRPr="00B961B3">
              <w:rPr>
                <w:b/>
                <w:noProof/>
                <w:lang w:bidi="es-ES"/>
              </w:rPr>
              <w:instrText>!D2 No está en la tabla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05" w:type="dxa"/>
            <w:tcBorders>
              <w:top w:val="single" w:sz="4" w:space="0" w:color="595959" w:themeColor="text1" w:themeTint="A6"/>
              <w:bottom w:val="nil"/>
            </w:tcBorders>
            <w:shd w:val="solid" w:color="B5C0DF" w:themeColor="accent1" w:themeTint="66" w:fill="auto"/>
          </w:tcPr>
          <w:p w14:paraId="5A613687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MonthStart \@ dddd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7F684C">
              <w:rPr>
                <w:noProof/>
                <w:lang w:bidi="es-ES"/>
              </w:rPr>
              <w:instrText>domingo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</w:instrText>
            </w:r>
            <w:r w:rsidR="00147549" w:rsidRPr="00B961B3">
              <w:rPr>
                <w:noProof/>
                <w:lang w:bidi="es-ES"/>
              </w:rPr>
              <w:instrText>“sábado”</w:instrText>
            </w:r>
            <w:r w:rsidRPr="00B961B3">
              <w:rPr>
                <w:noProof/>
                <w:lang w:bidi="es-ES"/>
              </w:rPr>
              <w:instrText xml:space="preserve"> 1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=E2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7F684C">
              <w:rPr>
                <w:noProof/>
                <w:lang w:bidi="es-ES"/>
              </w:rPr>
              <w:instrText>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&lt;&gt; 0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=E2+1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E65197">
              <w:rPr>
                <w:noProof/>
                <w:lang w:bidi="es-ES"/>
              </w:rPr>
              <w:instrText>2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397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5E75C769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MonthStart \@ dddd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7F684C">
              <w:rPr>
                <w:noProof/>
                <w:lang w:bidi="es-ES"/>
              </w:rPr>
              <w:instrText>domingo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</w:instrText>
            </w:r>
            <w:r w:rsidR="00147549" w:rsidRPr="00B961B3">
              <w:rPr>
                <w:noProof/>
                <w:lang w:bidi="es-ES"/>
              </w:rPr>
              <w:instrText>“domingo”</w:instrText>
            </w:r>
            <w:r w:rsidRPr="00B961B3">
              <w:rPr>
                <w:noProof/>
                <w:lang w:bidi="es-ES"/>
              </w:rPr>
              <w:instrText xml:space="preserve"> 1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=F2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E65197">
              <w:rPr>
                <w:noProof/>
                <w:lang w:bidi="es-ES"/>
              </w:rPr>
              <w:instrText>2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&lt;&gt; 0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=F2+1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E65197">
              <w:rPr>
                <w:noProof/>
                <w:lang w:bidi="es-ES"/>
              </w:rPr>
              <w:instrText>3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7F684C">
              <w:rPr>
                <w:noProof/>
                <w:lang w:bidi="es-ES"/>
              </w:rPr>
              <w:instrText>3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separate"/>
            </w:r>
            <w:r w:rsidR="007F684C" w:rsidRPr="00B961B3">
              <w:rPr>
                <w:noProof/>
                <w:lang w:bidi="es-ES"/>
              </w:rPr>
              <w:t>1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</w:tr>
      <w:tr w:rsidR="00147549" w:rsidRPr="00B961B3" w14:paraId="3C43B74A" w14:textId="77777777" w:rsidTr="00020F5B">
        <w:trPr>
          <w:trHeight w:val="864"/>
        </w:trPr>
        <w:tc>
          <w:tcPr>
            <w:tcW w:w="279" w:type="dxa"/>
            <w:tcBorders>
              <w:top w:val="nil"/>
              <w:bottom w:val="single" w:sz="4" w:space="0" w:color="595959" w:themeColor="text1" w:themeTint="A6"/>
            </w:tcBorders>
            <w:shd w:val="solid" w:color="B5C0DF" w:themeColor="accent1" w:themeTint="66" w:fill="FFFFFF" w:themeFill="background1"/>
          </w:tcPr>
          <w:p w14:paraId="4D4A305C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2658" w:type="dxa"/>
            <w:tcBorders>
              <w:top w:val="nil"/>
              <w:bottom w:val="single" w:sz="4" w:space="0" w:color="595959" w:themeColor="text1" w:themeTint="A6"/>
            </w:tcBorders>
            <w:shd w:val="solid" w:color="B5C0DF" w:themeColor="accent1" w:themeTint="66" w:fill="auto"/>
          </w:tcPr>
          <w:p w14:paraId="322E2193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539" w:type="dxa"/>
            <w:tcBorders>
              <w:top w:val="nil"/>
              <w:bottom w:val="single" w:sz="4" w:space="0" w:color="595959" w:themeColor="text1" w:themeTint="A6"/>
            </w:tcBorders>
            <w:shd w:val="solid" w:color="B5C0DF" w:themeColor="accent1" w:themeTint="66" w:fill="auto"/>
          </w:tcPr>
          <w:p w14:paraId="2ECACA50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539" w:type="dxa"/>
            <w:tcBorders>
              <w:top w:val="nil"/>
              <w:bottom w:val="single" w:sz="4" w:space="0" w:color="595959" w:themeColor="text1" w:themeTint="A6"/>
            </w:tcBorders>
            <w:shd w:val="solid" w:color="B5C0DF" w:themeColor="accent1" w:themeTint="66" w:fill="auto"/>
          </w:tcPr>
          <w:p w14:paraId="34C02499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539" w:type="dxa"/>
            <w:tcBorders>
              <w:top w:val="nil"/>
              <w:bottom w:val="single" w:sz="4" w:space="0" w:color="595959" w:themeColor="text1" w:themeTint="A6"/>
            </w:tcBorders>
            <w:shd w:val="solid" w:color="B5C0DF" w:themeColor="accent1" w:themeTint="66" w:fill="auto"/>
          </w:tcPr>
          <w:p w14:paraId="4A48CAA3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505" w:type="dxa"/>
            <w:tcBorders>
              <w:top w:val="nil"/>
              <w:bottom w:val="single" w:sz="4" w:space="0" w:color="595959" w:themeColor="text1" w:themeTint="A6"/>
            </w:tcBorders>
            <w:shd w:val="solid" w:color="B5C0DF" w:themeColor="accent1" w:themeTint="66" w:fill="auto"/>
          </w:tcPr>
          <w:p w14:paraId="6592ACE0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397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46FEE929" w14:textId="1D0A15A2" w:rsidR="0052741E" w:rsidRPr="00493DF6" w:rsidRDefault="002352F3" w:rsidP="0052741E">
            <w:pPr>
              <w:rPr>
                <w:rFonts w:ascii="Arial" w:hAnsi="Arial" w:cs="Arial"/>
                <w:noProof/>
              </w:rPr>
            </w:pPr>
            <w:r w:rsidRPr="00493DF6">
              <w:rPr>
                <w:rFonts w:ascii="Arial" w:hAnsi="Arial" w:cs="Arial"/>
                <w:noProof/>
              </w:rPr>
              <w:t>Transmisión del festival gastronómico del tamal, toma de fotgrfias.</w:t>
            </w:r>
          </w:p>
        </w:tc>
      </w:tr>
      <w:tr w:rsidR="0052741E" w:rsidRPr="00B961B3" w14:paraId="6DCDA6E4" w14:textId="77777777" w:rsidTr="00020F5B">
        <w:tc>
          <w:tcPr>
            <w:tcW w:w="279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0CDB7338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=G2+1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7F684C">
              <w:rPr>
                <w:noProof/>
                <w:lang w:bidi="es-ES"/>
              </w:rPr>
              <w:t>2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2658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59DFDCF2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=A4+1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7F684C">
              <w:rPr>
                <w:noProof/>
                <w:lang w:bidi="es-ES"/>
              </w:rPr>
              <w:t>3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39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7C2C1331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=B4+1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7F684C">
              <w:rPr>
                <w:noProof/>
                <w:lang w:bidi="es-ES"/>
              </w:rPr>
              <w:t>4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39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41E9327E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=C4+1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7F684C">
              <w:rPr>
                <w:noProof/>
                <w:lang w:bidi="es-ES"/>
              </w:rPr>
              <w:t>5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39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2A42D0A2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=D4+1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7F684C">
              <w:rPr>
                <w:noProof/>
                <w:lang w:bidi="es-ES"/>
              </w:rPr>
              <w:t>6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05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604AADEB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=E4+1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7F684C">
              <w:rPr>
                <w:noProof/>
                <w:lang w:bidi="es-ES"/>
              </w:rPr>
              <w:t>7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397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2BFEECC2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=F4+1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7F684C">
              <w:rPr>
                <w:noProof/>
                <w:lang w:bidi="es-ES"/>
              </w:rPr>
              <w:t>8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</w:tr>
      <w:tr w:rsidR="0052741E" w:rsidRPr="00B961B3" w14:paraId="050AF991" w14:textId="77777777" w:rsidTr="00020F5B">
        <w:trPr>
          <w:trHeight w:hRule="exact" w:val="2708"/>
        </w:trPr>
        <w:tc>
          <w:tcPr>
            <w:tcW w:w="279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05885F8F" w14:textId="2D6B26B4" w:rsidR="0052741E" w:rsidRPr="00493DF6" w:rsidRDefault="00493DF6" w:rsidP="0052741E">
            <w:pPr>
              <w:rPr>
                <w:rFonts w:ascii="Arial" w:hAnsi="Arial" w:cs="Arial"/>
                <w:noProof/>
              </w:rPr>
            </w:pPr>
            <w:r w:rsidRPr="00493DF6">
              <w:rPr>
                <w:rFonts w:ascii="Arial" w:hAnsi="Arial" w:cs="Arial"/>
                <w:noProof/>
              </w:rPr>
              <w:t>Descanso por dia conmemorativo de la Constitución</w:t>
            </w:r>
          </w:p>
        </w:tc>
        <w:tc>
          <w:tcPr>
            <w:tcW w:w="2658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5BC6A59F" w14:textId="1894F6A6" w:rsidR="0052741E" w:rsidRPr="00493DF6" w:rsidRDefault="00742DFD" w:rsidP="0052741E">
            <w:pPr>
              <w:rPr>
                <w:noProof/>
              </w:rPr>
            </w:pPr>
            <w:r w:rsidRPr="00493DF6">
              <w:rPr>
                <w:rFonts w:ascii="Arial" w:hAnsi="Arial" w:cs="Arial"/>
                <w:noProof/>
                <w:sz w:val="20"/>
                <w:szCs w:val="20"/>
              </w:rPr>
              <w:t>Publicaciones en redes Sociales,</w:t>
            </w:r>
          </w:p>
        </w:tc>
        <w:tc>
          <w:tcPr>
            <w:tcW w:w="1539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6ECCB933" w14:textId="36355E2C" w:rsidR="0052741E" w:rsidRPr="00B961B3" w:rsidRDefault="00742DFD" w:rsidP="0052741E">
            <w:pPr>
              <w:rPr>
                <w:noProof/>
              </w:rPr>
            </w:pPr>
            <w:r w:rsidRPr="00767BE8">
              <w:rPr>
                <w:rFonts w:ascii="Arial" w:hAnsi="Arial" w:cs="Arial"/>
                <w:noProof/>
                <w:sz w:val="20"/>
                <w:szCs w:val="20"/>
              </w:rPr>
              <w:t>Publicaciones en redes Sociales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 xml:space="preserve">,Toma de fografias en el módulo municipal, </w:t>
            </w:r>
          </w:p>
        </w:tc>
        <w:tc>
          <w:tcPr>
            <w:tcW w:w="1539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3EE9BDB5" w14:textId="5582A628" w:rsidR="0052741E" w:rsidRPr="00B961B3" w:rsidRDefault="001D2550" w:rsidP="0052741E">
            <w:pPr>
              <w:rPr>
                <w:noProof/>
              </w:rPr>
            </w:pPr>
            <w:r w:rsidRPr="00767BE8">
              <w:rPr>
                <w:rFonts w:ascii="Arial" w:hAnsi="Arial" w:cs="Arial"/>
                <w:noProof/>
                <w:sz w:val="20"/>
                <w:szCs w:val="20"/>
              </w:rPr>
              <w:t>Publicaciones en redes Sociales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,Toma de fografias en la comunidad de Taberna</w:t>
            </w:r>
            <w:r w:rsidR="0074313F">
              <w:rPr>
                <w:rFonts w:ascii="Arial" w:hAnsi="Arial" w:cs="Arial"/>
                <w:noProof/>
                <w:sz w:val="20"/>
                <w:szCs w:val="20"/>
              </w:rPr>
              <w:t xml:space="preserve">, </w:t>
            </w:r>
            <w:r w:rsidR="0074313F" w:rsidRPr="00767BE8">
              <w:rPr>
                <w:rFonts w:ascii="Arial" w:hAnsi="Arial" w:cs="Arial"/>
                <w:noProof/>
                <w:sz w:val="20"/>
                <w:szCs w:val="20"/>
              </w:rPr>
              <w:t>Sociales</w:t>
            </w:r>
            <w:r w:rsidR="0074313F">
              <w:rPr>
                <w:rFonts w:ascii="Arial" w:hAnsi="Arial" w:cs="Arial"/>
                <w:noProof/>
                <w:sz w:val="20"/>
                <w:szCs w:val="20"/>
              </w:rPr>
              <w:t>,Toma de fografias para el area de SIPINNA.</w:t>
            </w:r>
          </w:p>
        </w:tc>
        <w:tc>
          <w:tcPr>
            <w:tcW w:w="1539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281F9D0D" w14:textId="1951A93E" w:rsidR="0052741E" w:rsidRPr="00B961B3" w:rsidRDefault="001D2550" w:rsidP="0052741E">
            <w:pPr>
              <w:rPr>
                <w:noProof/>
              </w:rPr>
            </w:pPr>
            <w:r w:rsidRPr="00767BE8">
              <w:rPr>
                <w:rFonts w:ascii="Arial" w:hAnsi="Arial" w:cs="Arial"/>
                <w:noProof/>
                <w:sz w:val="20"/>
                <w:szCs w:val="20"/>
              </w:rPr>
              <w:t>Publicaciones en redes Sociales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,Toma de fografias para Centro de Salud</w:t>
            </w:r>
            <w:r w:rsidR="002F4911">
              <w:rPr>
                <w:rFonts w:ascii="Arial" w:hAnsi="Arial" w:cs="Arial"/>
                <w:noProof/>
                <w:sz w:val="20"/>
                <w:szCs w:val="20"/>
              </w:rPr>
              <w:t>.</w:t>
            </w:r>
          </w:p>
        </w:tc>
        <w:tc>
          <w:tcPr>
            <w:tcW w:w="1505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5FD8BC76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397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18C2D250" w14:textId="77777777" w:rsidR="0052741E" w:rsidRPr="00B961B3" w:rsidRDefault="0052741E" w:rsidP="0052741E">
            <w:pPr>
              <w:rPr>
                <w:noProof/>
              </w:rPr>
            </w:pPr>
          </w:p>
        </w:tc>
      </w:tr>
      <w:tr w:rsidR="0052741E" w:rsidRPr="00B961B3" w14:paraId="7739F135" w14:textId="77777777" w:rsidTr="00020F5B">
        <w:tc>
          <w:tcPr>
            <w:tcW w:w="279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1114F37D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=G4+1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7F684C">
              <w:rPr>
                <w:noProof/>
                <w:lang w:bidi="es-ES"/>
              </w:rPr>
              <w:t>9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2658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6BCDC4A5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=A6+1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7F684C">
              <w:rPr>
                <w:noProof/>
                <w:lang w:bidi="es-ES"/>
              </w:rPr>
              <w:t>10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39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4FFDDDA9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=B6+1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7F684C">
              <w:rPr>
                <w:noProof/>
                <w:lang w:bidi="es-ES"/>
              </w:rPr>
              <w:t>11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39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592D6FA3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=C6+1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7F684C">
              <w:rPr>
                <w:noProof/>
                <w:lang w:bidi="es-ES"/>
              </w:rPr>
              <w:t>12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39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3F20B8DA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=D6+1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7F684C">
              <w:rPr>
                <w:noProof/>
                <w:lang w:bidi="es-ES"/>
              </w:rPr>
              <w:t>13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05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6560479A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=E6+1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7F684C">
              <w:rPr>
                <w:noProof/>
                <w:lang w:bidi="es-ES"/>
              </w:rPr>
              <w:t>14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397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39A7D8EE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=F6+1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7F684C">
              <w:rPr>
                <w:noProof/>
                <w:lang w:bidi="es-ES"/>
              </w:rPr>
              <w:t>15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</w:tr>
      <w:tr w:rsidR="0052741E" w:rsidRPr="00B961B3" w14:paraId="409D0F15" w14:textId="77777777" w:rsidTr="00020F5B">
        <w:trPr>
          <w:trHeight w:hRule="exact" w:val="3951"/>
        </w:trPr>
        <w:tc>
          <w:tcPr>
            <w:tcW w:w="279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04E77ACA" w14:textId="53729F62" w:rsidR="0052741E" w:rsidRPr="00B961B3" w:rsidRDefault="00693445" w:rsidP="0052741E">
            <w:pPr>
              <w:rPr>
                <w:noProof/>
              </w:rPr>
            </w:pPr>
            <w:r w:rsidRPr="00767BE8">
              <w:rPr>
                <w:rFonts w:ascii="Arial" w:hAnsi="Arial" w:cs="Arial"/>
                <w:noProof/>
                <w:sz w:val="20"/>
                <w:szCs w:val="20"/>
              </w:rPr>
              <w:t>Publicaciones en redes Sociales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, Toma de fotografias en sala de cabildo, Toma de fotografias en la escuela Ricardo Flores Magon, Toma de fotografias en la esculea rural Adolfo López Mateos.</w:t>
            </w:r>
          </w:p>
        </w:tc>
        <w:tc>
          <w:tcPr>
            <w:tcW w:w="2658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3F5E46AA" w14:textId="2AEB0A23" w:rsidR="0052741E" w:rsidRPr="00B961B3" w:rsidRDefault="00F477D9" w:rsidP="0052741E">
            <w:pPr>
              <w:rPr>
                <w:noProof/>
              </w:rPr>
            </w:pPr>
            <w:r w:rsidRPr="00767BE8">
              <w:rPr>
                <w:rFonts w:ascii="Arial" w:hAnsi="Arial" w:cs="Arial"/>
                <w:noProof/>
                <w:sz w:val="20"/>
                <w:szCs w:val="20"/>
              </w:rPr>
              <w:t>Publicaciones en redes Sociales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, Toma de fotografias en la escula Ignacio Villaseñor Lazcano, fotografias en el lam entrega de tinacos.</w:t>
            </w:r>
          </w:p>
        </w:tc>
        <w:tc>
          <w:tcPr>
            <w:tcW w:w="1539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1EC9B2D7" w14:textId="3A7C3FDC" w:rsidR="0052741E" w:rsidRPr="00B961B3" w:rsidRDefault="00B73FCA" w:rsidP="0052741E">
            <w:pPr>
              <w:rPr>
                <w:noProof/>
              </w:rPr>
            </w:pPr>
            <w:r w:rsidRPr="00767BE8">
              <w:rPr>
                <w:rFonts w:ascii="Arial" w:hAnsi="Arial" w:cs="Arial"/>
                <w:noProof/>
                <w:sz w:val="20"/>
                <w:szCs w:val="20"/>
              </w:rPr>
              <w:t>Publicaciones en redes Sociales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, Toma de fotografias en Casa de la Cultura, Toma de fotografias en sala de cabildo.</w:t>
            </w:r>
          </w:p>
        </w:tc>
        <w:tc>
          <w:tcPr>
            <w:tcW w:w="1539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3ADE95BB" w14:textId="3E947F17" w:rsidR="0052741E" w:rsidRPr="00B961B3" w:rsidRDefault="00B80892" w:rsidP="0052741E">
            <w:pPr>
              <w:rPr>
                <w:noProof/>
              </w:rPr>
            </w:pPr>
            <w:r w:rsidRPr="00767BE8">
              <w:rPr>
                <w:rFonts w:ascii="Arial" w:hAnsi="Arial" w:cs="Arial"/>
                <w:noProof/>
                <w:sz w:val="20"/>
                <w:szCs w:val="20"/>
              </w:rPr>
              <w:t>Publicaciones en redes Sociales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, Toma de fotografias en la Unidad Deportiva.</w:t>
            </w:r>
          </w:p>
        </w:tc>
        <w:tc>
          <w:tcPr>
            <w:tcW w:w="1539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0823068C" w14:textId="3CB142F7" w:rsidR="0052741E" w:rsidRPr="00B961B3" w:rsidRDefault="00FC1D9D" w:rsidP="0052741E">
            <w:pPr>
              <w:rPr>
                <w:noProof/>
              </w:rPr>
            </w:pPr>
            <w:r w:rsidRPr="00767BE8">
              <w:rPr>
                <w:rFonts w:ascii="Arial" w:hAnsi="Arial" w:cs="Arial"/>
                <w:noProof/>
                <w:sz w:val="20"/>
                <w:szCs w:val="20"/>
              </w:rPr>
              <w:t>Publicaciones en redes Sociales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, Toma de fotografias en la Unidad Deportiva.</w:t>
            </w:r>
          </w:p>
        </w:tc>
        <w:tc>
          <w:tcPr>
            <w:tcW w:w="1505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42BED3A5" w14:textId="0C421D29" w:rsidR="0052741E" w:rsidRPr="00B961B3" w:rsidRDefault="00E01EEA" w:rsidP="0052741E">
            <w:pPr>
              <w:rPr>
                <w:noProof/>
              </w:rPr>
            </w:pPr>
            <w:r w:rsidRPr="00767BE8">
              <w:rPr>
                <w:rFonts w:ascii="Arial" w:hAnsi="Arial" w:cs="Arial"/>
                <w:noProof/>
                <w:sz w:val="20"/>
                <w:szCs w:val="20"/>
              </w:rPr>
              <w:t>Publicaciones en redes Sociales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, Toma de fotografias y transmision en vivo del evento del amor y la amistad.</w:t>
            </w:r>
          </w:p>
        </w:tc>
        <w:tc>
          <w:tcPr>
            <w:tcW w:w="1397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2DCA2FEB" w14:textId="77777777" w:rsidR="0052741E" w:rsidRPr="00B961B3" w:rsidRDefault="0052741E" w:rsidP="0052741E">
            <w:pPr>
              <w:rPr>
                <w:noProof/>
              </w:rPr>
            </w:pPr>
          </w:p>
        </w:tc>
      </w:tr>
      <w:tr w:rsidR="0052741E" w:rsidRPr="00B961B3" w14:paraId="71DCF78B" w14:textId="77777777" w:rsidTr="00020F5B">
        <w:tc>
          <w:tcPr>
            <w:tcW w:w="279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645861C2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=G6+1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7F684C">
              <w:rPr>
                <w:noProof/>
                <w:lang w:bidi="es-ES"/>
              </w:rPr>
              <w:t>16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2658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2DAB341B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=A8+1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7F684C">
              <w:rPr>
                <w:noProof/>
                <w:lang w:bidi="es-ES"/>
              </w:rPr>
              <w:t>17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39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1BFAC77A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=B8+1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7F684C">
              <w:rPr>
                <w:noProof/>
                <w:lang w:bidi="es-ES"/>
              </w:rPr>
              <w:t>18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39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7EC35AB9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=C8+1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7F684C">
              <w:rPr>
                <w:noProof/>
                <w:lang w:bidi="es-ES"/>
              </w:rPr>
              <w:t>19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39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277C6F62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=D8+1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7F684C">
              <w:rPr>
                <w:noProof/>
                <w:lang w:bidi="es-ES"/>
              </w:rPr>
              <w:t>20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05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6BC9C5F6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=E8+1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7F684C">
              <w:rPr>
                <w:noProof/>
                <w:lang w:bidi="es-ES"/>
              </w:rPr>
              <w:t>21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397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36BC5385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=F8+1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7F684C">
              <w:rPr>
                <w:noProof/>
                <w:lang w:bidi="es-ES"/>
              </w:rPr>
              <w:t>22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</w:tr>
      <w:tr w:rsidR="00E65197" w:rsidRPr="00B961B3" w14:paraId="0F7FD61F" w14:textId="77777777" w:rsidTr="00020F5B">
        <w:trPr>
          <w:trHeight w:hRule="exact" w:val="3023"/>
        </w:trPr>
        <w:tc>
          <w:tcPr>
            <w:tcW w:w="279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451194B8" w14:textId="740511F1" w:rsidR="0052741E" w:rsidRPr="00B961B3" w:rsidRDefault="00564750" w:rsidP="0052741E">
            <w:pPr>
              <w:rPr>
                <w:noProof/>
              </w:rPr>
            </w:pPr>
            <w:r w:rsidRPr="00767BE8">
              <w:rPr>
                <w:rFonts w:ascii="Arial" w:hAnsi="Arial" w:cs="Arial"/>
                <w:noProof/>
                <w:sz w:val="20"/>
                <w:szCs w:val="20"/>
              </w:rPr>
              <w:t>Publicaciones en redes Sociales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,</w:t>
            </w:r>
          </w:p>
        </w:tc>
        <w:tc>
          <w:tcPr>
            <w:tcW w:w="2658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4E832F2F" w14:textId="018E3C99" w:rsidR="0052741E" w:rsidRPr="00B961B3" w:rsidRDefault="00564750" w:rsidP="0052741E">
            <w:pPr>
              <w:rPr>
                <w:noProof/>
              </w:rPr>
            </w:pPr>
            <w:r w:rsidRPr="00767BE8">
              <w:rPr>
                <w:rFonts w:ascii="Arial" w:hAnsi="Arial" w:cs="Arial"/>
                <w:noProof/>
                <w:sz w:val="20"/>
                <w:szCs w:val="20"/>
              </w:rPr>
              <w:t>Publicaciones en redes Sociales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,</w:t>
            </w:r>
          </w:p>
        </w:tc>
        <w:tc>
          <w:tcPr>
            <w:tcW w:w="1539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4932DA9A" w14:textId="77777777" w:rsidR="0052741E" w:rsidRDefault="00564750" w:rsidP="0052741E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767BE8">
              <w:rPr>
                <w:rFonts w:ascii="Arial" w:hAnsi="Arial" w:cs="Arial"/>
                <w:noProof/>
                <w:sz w:val="20"/>
                <w:szCs w:val="20"/>
              </w:rPr>
              <w:t>Publicaciones en redes Sociales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,</w:t>
            </w:r>
            <w:r w:rsidR="00A940D6">
              <w:rPr>
                <w:rFonts w:ascii="Arial" w:hAnsi="Arial" w:cs="Arial"/>
                <w:noProof/>
                <w:sz w:val="20"/>
                <w:szCs w:val="20"/>
              </w:rPr>
              <w:t xml:space="preserve"> </w:t>
            </w:r>
          </w:p>
          <w:p w14:paraId="19B5FDD6" w14:textId="265C97A8" w:rsidR="00A940D6" w:rsidRPr="00B961B3" w:rsidRDefault="00A940D6" w:rsidP="0052741E">
            <w:pPr>
              <w:rPr>
                <w:noProof/>
              </w:rPr>
            </w:pPr>
          </w:p>
        </w:tc>
        <w:tc>
          <w:tcPr>
            <w:tcW w:w="1539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75D7B376" w14:textId="10F2CEF9" w:rsidR="0052741E" w:rsidRPr="00B961B3" w:rsidRDefault="00564750" w:rsidP="0052741E">
            <w:pPr>
              <w:rPr>
                <w:noProof/>
              </w:rPr>
            </w:pPr>
            <w:r w:rsidRPr="00767BE8">
              <w:rPr>
                <w:rFonts w:ascii="Arial" w:hAnsi="Arial" w:cs="Arial"/>
                <w:noProof/>
                <w:sz w:val="20"/>
                <w:szCs w:val="20"/>
              </w:rPr>
              <w:t>Publicaciones en redes Sociales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, Toma de video e imágenes en la plaza principal, para el grupo de mujeres tejedoras.</w:t>
            </w:r>
          </w:p>
        </w:tc>
        <w:tc>
          <w:tcPr>
            <w:tcW w:w="1539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6F0CA2F6" w14:textId="67D66138" w:rsidR="0052741E" w:rsidRPr="00B961B3" w:rsidRDefault="00564750" w:rsidP="0052741E">
            <w:pPr>
              <w:rPr>
                <w:noProof/>
              </w:rPr>
            </w:pPr>
            <w:r w:rsidRPr="00767BE8">
              <w:rPr>
                <w:rFonts w:ascii="Arial" w:hAnsi="Arial" w:cs="Arial"/>
                <w:noProof/>
                <w:sz w:val="20"/>
                <w:szCs w:val="20"/>
              </w:rPr>
              <w:t>Publicaciones en redes Sociales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,</w:t>
            </w:r>
            <w:r w:rsidR="00A940D6">
              <w:rPr>
                <w:rFonts w:ascii="Arial" w:hAnsi="Arial" w:cs="Arial"/>
                <w:noProof/>
                <w:sz w:val="20"/>
                <w:szCs w:val="20"/>
              </w:rPr>
              <w:t xml:space="preserve"> Toma de fotografias en la escula Niños Heroes, Transmision de la sesión de la sesión de cabildo.</w:t>
            </w:r>
          </w:p>
        </w:tc>
        <w:tc>
          <w:tcPr>
            <w:tcW w:w="1505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52D4A330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397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428550F6" w14:textId="77777777" w:rsidR="0052741E" w:rsidRPr="00B961B3" w:rsidRDefault="0052741E" w:rsidP="0052741E">
            <w:pPr>
              <w:rPr>
                <w:noProof/>
              </w:rPr>
            </w:pPr>
          </w:p>
        </w:tc>
      </w:tr>
      <w:tr w:rsidR="00E65197" w:rsidRPr="00B961B3" w14:paraId="1A1F6687" w14:textId="77777777" w:rsidTr="00020F5B">
        <w:tc>
          <w:tcPr>
            <w:tcW w:w="279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36461431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lastRenderedPageBreak/>
              <w:fldChar w:fldCharType="begin"/>
            </w:r>
            <w:r w:rsidRPr="00B961B3">
              <w:rPr>
                <w:noProof/>
                <w:lang w:bidi="es-ES"/>
              </w:rPr>
              <w:instrText xml:space="preserve">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=G8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7F684C">
              <w:rPr>
                <w:noProof/>
                <w:lang w:bidi="es-ES"/>
              </w:rPr>
              <w:instrText>22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0,""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=G8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7F684C">
              <w:rPr>
                <w:noProof/>
                <w:lang w:bidi="es-ES"/>
              </w:rPr>
              <w:instrText>22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&lt;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MonthEnd \@ 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7F684C">
              <w:rPr>
                <w:noProof/>
                <w:lang w:bidi="es-ES"/>
              </w:rPr>
              <w:instrText>28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=G8+1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7F684C">
              <w:rPr>
                <w:noProof/>
                <w:lang w:bidi="es-ES"/>
              </w:rPr>
              <w:instrText>23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7F684C">
              <w:rPr>
                <w:noProof/>
                <w:lang w:bidi="es-ES"/>
              </w:rPr>
              <w:instrText>23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separate"/>
            </w:r>
            <w:r w:rsidR="007F684C">
              <w:rPr>
                <w:noProof/>
                <w:lang w:bidi="es-ES"/>
              </w:rPr>
              <w:t>23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2658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398166BB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=A10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7F684C">
              <w:rPr>
                <w:noProof/>
                <w:lang w:bidi="es-ES"/>
              </w:rPr>
              <w:instrText>23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0,""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=A10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7F684C">
              <w:rPr>
                <w:noProof/>
                <w:lang w:bidi="es-ES"/>
              </w:rPr>
              <w:instrText>23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&lt;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MonthEnd \@ 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7F684C">
              <w:rPr>
                <w:noProof/>
                <w:lang w:bidi="es-ES"/>
              </w:rPr>
              <w:instrText>28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=A10+1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7F684C">
              <w:rPr>
                <w:noProof/>
                <w:lang w:bidi="es-ES"/>
              </w:rPr>
              <w:instrText>24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7F684C">
              <w:rPr>
                <w:noProof/>
                <w:lang w:bidi="es-ES"/>
              </w:rPr>
              <w:instrText>24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separate"/>
            </w:r>
            <w:r w:rsidR="007F684C">
              <w:rPr>
                <w:noProof/>
                <w:lang w:bidi="es-ES"/>
              </w:rPr>
              <w:t>24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39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344EDFFD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=B10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7F684C">
              <w:rPr>
                <w:noProof/>
                <w:lang w:bidi="es-ES"/>
              </w:rPr>
              <w:instrText>24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0,""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=B10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7F684C">
              <w:rPr>
                <w:noProof/>
                <w:lang w:bidi="es-ES"/>
              </w:rPr>
              <w:instrText>24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&lt;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MonthEnd \@ 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7F684C">
              <w:rPr>
                <w:noProof/>
                <w:lang w:bidi="es-ES"/>
              </w:rPr>
              <w:instrText>28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=B10+1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7F684C">
              <w:rPr>
                <w:noProof/>
                <w:lang w:bidi="es-ES"/>
              </w:rPr>
              <w:instrText>25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7F684C">
              <w:rPr>
                <w:noProof/>
                <w:lang w:bidi="es-ES"/>
              </w:rPr>
              <w:instrText>25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separate"/>
            </w:r>
            <w:r w:rsidR="007F684C">
              <w:rPr>
                <w:noProof/>
                <w:lang w:bidi="es-ES"/>
              </w:rPr>
              <w:t>25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39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50F3AE66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=C10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7F684C">
              <w:rPr>
                <w:noProof/>
                <w:lang w:bidi="es-ES"/>
              </w:rPr>
              <w:instrText>25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0,""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=C10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7F684C">
              <w:rPr>
                <w:noProof/>
                <w:lang w:bidi="es-ES"/>
              </w:rPr>
              <w:instrText>25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&lt;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MonthEnd \@ 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7F684C">
              <w:rPr>
                <w:noProof/>
                <w:lang w:bidi="es-ES"/>
              </w:rPr>
              <w:instrText>28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=C10+1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7F684C">
              <w:rPr>
                <w:noProof/>
                <w:lang w:bidi="es-ES"/>
              </w:rPr>
              <w:instrText>26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7F684C">
              <w:rPr>
                <w:noProof/>
                <w:lang w:bidi="es-ES"/>
              </w:rPr>
              <w:instrText>26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separate"/>
            </w:r>
            <w:r w:rsidR="007F684C">
              <w:rPr>
                <w:noProof/>
                <w:lang w:bidi="es-ES"/>
              </w:rPr>
              <w:t>26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39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2F764F74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=D10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7F684C">
              <w:rPr>
                <w:noProof/>
                <w:lang w:bidi="es-ES"/>
              </w:rPr>
              <w:instrText>26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0,""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=D10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7F684C">
              <w:rPr>
                <w:noProof/>
                <w:lang w:bidi="es-ES"/>
              </w:rPr>
              <w:instrText>26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&lt;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MonthEnd \@ 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7F684C">
              <w:rPr>
                <w:noProof/>
                <w:lang w:bidi="es-ES"/>
              </w:rPr>
              <w:instrText>28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=D10+1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7F684C">
              <w:rPr>
                <w:noProof/>
                <w:lang w:bidi="es-ES"/>
              </w:rPr>
              <w:instrText>27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7F684C">
              <w:rPr>
                <w:noProof/>
                <w:lang w:bidi="es-ES"/>
              </w:rPr>
              <w:instrText>27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separate"/>
            </w:r>
            <w:r w:rsidR="007F684C">
              <w:rPr>
                <w:noProof/>
                <w:lang w:bidi="es-ES"/>
              </w:rPr>
              <w:t>27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05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68D2EB28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=E10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7F684C">
              <w:rPr>
                <w:noProof/>
                <w:lang w:bidi="es-ES"/>
              </w:rPr>
              <w:instrText>27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0,""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=E10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7F684C">
              <w:rPr>
                <w:noProof/>
                <w:lang w:bidi="es-ES"/>
              </w:rPr>
              <w:instrText>27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&lt;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MonthEnd \@ 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7F684C">
              <w:rPr>
                <w:noProof/>
                <w:lang w:bidi="es-ES"/>
              </w:rPr>
              <w:instrText>28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=E10+1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7F684C">
              <w:rPr>
                <w:noProof/>
                <w:lang w:bidi="es-ES"/>
              </w:rPr>
              <w:instrText>28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7F684C">
              <w:rPr>
                <w:noProof/>
                <w:lang w:bidi="es-ES"/>
              </w:rPr>
              <w:instrText>28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separate"/>
            </w:r>
            <w:r w:rsidR="007F684C">
              <w:rPr>
                <w:noProof/>
                <w:lang w:bidi="es-ES"/>
              </w:rPr>
              <w:t>28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397" w:type="dxa"/>
            <w:tcBorders>
              <w:top w:val="single" w:sz="4" w:space="0" w:color="595959" w:themeColor="text1" w:themeTint="A6"/>
              <w:bottom w:val="nil"/>
            </w:tcBorders>
            <w:shd w:val="solid" w:color="B5C0DF" w:themeColor="accent1" w:themeTint="66" w:fill="auto"/>
          </w:tcPr>
          <w:p w14:paraId="7E944B73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=F10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7F684C">
              <w:rPr>
                <w:noProof/>
                <w:lang w:bidi="es-ES"/>
              </w:rPr>
              <w:instrText>28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0,""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=F10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7F684C">
              <w:rPr>
                <w:noProof/>
                <w:lang w:bidi="es-ES"/>
              </w:rPr>
              <w:instrText>28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&lt;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MonthEnd \@ 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7F684C">
              <w:rPr>
                <w:noProof/>
                <w:lang w:bidi="es-ES"/>
              </w:rPr>
              <w:instrText>28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=F10+1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E65197">
              <w:rPr>
                <w:noProof/>
                <w:lang w:bidi="es-ES"/>
              </w:rPr>
              <w:instrText>31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</w:tr>
      <w:tr w:rsidR="007D5D32" w:rsidRPr="00B961B3" w14:paraId="1B329936" w14:textId="77777777" w:rsidTr="00020F5B">
        <w:trPr>
          <w:trHeight w:hRule="exact" w:val="2234"/>
        </w:trPr>
        <w:tc>
          <w:tcPr>
            <w:tcW w:w="279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41AD0450" w14:textId="36503594" w:rsidR="0052741E" w:rsidRPr="00B961B3" w:rsidRDefault="00020F5B" w:rsidP="0052741E">
            <w:pPr>
              <w:rPr>
                <w:noProof/>
              </w:rPr>
            </w:pPr>
            <w:r>
              <w:rPr>
                <w:noProof/>
              </w:rPr>
              <w:t>Paro de labores</w:t>
            </w:r>
            <w:r w:rsidR="000D5FFE">
              <w:rPr>
                <w:noProof/>
              </w:rPr>
              <w:t>.</w:t>
            </w:r>
            <w:r>
              <w:rPr>
                <w:noProof/>
              </w:rPr>
              <w:t xml:space="preserve"> </w:t>
            </w:r>
          </w:p>
        </w:tc>
        <w:tc>
          <w:tcPr>
            <w:tcW w:w="2658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258B3E8A" w14:textId="3E244250" w:rsidR="0052741E" w:rsidRPr="00B961B3" w:rsidRDefault="00020F5B" w:rsidP="0052741E">
            <w:pPr>
              <w:rPr>
                <w:noProof/>
              </w:rPr>
            </w:pPr>
            <w:r>
              <w:rPr>
                <w:noProof/>
              </w:rPr>
              <w:t>Paro de labores</w:t>
            </w:r>
            <w:r w:rsidR="000D5FFE">
              <w:rPr>
                <w:noProof/>
              </w:rPr>
              <w:t>.</w:t>
            </w:r>
            <w:r>
              <w:rPr>
                <w:noProof/>
              </w:rPr>
              <w:t xml:space="preserve"> </w:t>
            </w:r>
          </w:p>
        </w:tc>
        <w:tc>
          <w:tcPr>
            <w:tcW w:w="1539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69EB06ED" w14:textId="166A593F" w:rsidR="0052741E" w:rsidRPr="00B961B3" w:rsidRDefault="00020F5B" w:rsidP="0052741E">
            <w:pPr>
              <w:rPr>
                <w:noProof/>
              </w:rPr>
            </w:pPr>
            <w:r w:rsidRPr="00767BE8">
              <w:rPr>
                <w:rFonts w:ascii="Arial" w:hAnsi="Arial" w:cs="Arial"/>
                <w:noProof/>
                <w:sz w:val="20"/>
                <w:szCs w:val="20"/>
              </w:rPr>
              <w:t>Publicaciones en redes Sociales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,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 xml:space="preserve"> </w:t>
            </w:r>
          </w:p>
        </w:tc>
        <w:tc>
          <w:tcPr>
            <w:tcW w:w="1539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7875A748" w14:textId="5FA60055" w:rsidR="0052741E" w:rsidRPr="00B961B3" w:rsidRDefault="00020F5B" w:rsidP="0052741E">
            <w:pPr>
              <w:rPr>
                <w:noProof/>
              </w:rPr>
            </w:pPr>
            <w:r w:rsidRPr="00767BE8">
              <w:rPr>
                <w:rFonts w:ascii="Arial" w:hAnsi="Arial" w:cs="Arial"/>
                <w:noProof/>
                <w:sz w:val="20"/>
                <w:szCs w:val="20"/>
              </w:rPr>
              <w:t>Publicaciones en redes Sociales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,</w:t>
            </w:r>
            <w:r w:rsidR="0082708E">
              <w:rPr>
                <w:rFonts w:ascii="Arial" w:hAnsi="Arial" w:cs="Arial"/>
                <w:noProof/>
                <w:sz w:val="20"/>
                <w:szCs w:val="20"/>
              </w:rPr>
              <w:t xml:space="preserve"> </w:t>
            </w:r>
            <w:r w:rsidR="0082708E">
              <w:rPr>
                <w:rFonts w:ascii="Arial" w:hAnsi="Arial" w:cs="Arial"/>
                <w:noProof/>
                <w:sz w:val="20"/>
                <w:szCs w:val="20"/>
              </w:rPr>
              <w:t xml:space="preserve">Toma de video e imágenes </w:t>
            </w:r>
            <w:r w:rsidR="0082708E">
              <w:rPr>
                <w:rFonts w:ascii="Arial" w:hAnsi="Arial" w:cs="Arial"/>
                <w:noProof/>
                <w:sz w:val="20"/>
                <w:szCs w:val="20"/>
              </w:rPr>
              <w:t>en el vallado.</w:t>
            </w:r>
          </w:p>
        </w:tc>
        <w:tc>
          <w:tcPr>
            <w:tcW w:w="1539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549F78A8" w14:textId="1C9B3646" w:rsidR="0052741E" w:rsidRPr="00B961B3" w:rsidRDefault="0082708E" w:rsidP="0052741E">
            <w:pPr>
              <w:rPr>
                <w:noProof/>
              </w:rPr>
            </w:pPr>
            <w:r w:rsidRPr="00767BE8">
              <w:rPr>
                <w:rFonts w:ascii="Arial" w:hAnsi="Arial" w:cs="Arial"/>
                <w:noProof/>
                <w:sz w:val="20"/>
                <w:szCs w:val="20"/>
              </w:rPr>
              <w:t>Publicaciones en redes Sociales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,</w:t>
            </w:r>
          </w:p>
        </w:tc>
        <w:tc>
          <w:tcPr>
            <w:tcW w:w="1505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04E4967B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397" w:type="dxa"/>
            <w:tcBorders>
              <w:top w:val="nil"/>
              <w:bottom w:val="single" w:sz="4" w:space="0" w:color="595959" w:themeColor="text1" w:themeTint="A6"/>
            </w:tcBorders>
            <w:shd w:val="solid" w:color="B5C0DF" w:themeColor="accent1" w:themeTint="66" w:fill="auto"/>
          </w:tcPr>
          <w:p w14:paraId="506DB12B" w14:textId="77777777" w:rsidR="0052741E" w:rsidRPr="00B961B3" w:rsidRDefault="0052741E" w:rsidP="0052741E">
            <w:pPr>
              <w:rPr>
                <w:noProof/>
              </w:rPr>
            </w:pPr>
          </w:p>
        </w:tc>
      </w:tr>
      <w:tr w:rsidR="00E65197" w:rsidRPr="00B961B3" w14:paraId="408D7398" w14:textId="77777777" w:rsidTr="00020F5B">
        <w:tc>
          <w:tcPr>
            <w:tcW w:w="279" w:type="dxa"/>
            <w:tcBorders>
              <w:top w:val="single" w:sz="4" w:space="0" w:color="595959" w:themeColor="text1" w:themeTint="A6"/>
              <w:bottom w:val="nil"/>
            </w:tcBorders>
            <w:shd w:val="solid" w:color="B5C0DF" w:themeColor="accent1" w:themeTint="66" w:fill="auto"/>
          </w:tcPr>
          <w:p w14:paraId="7F2C773E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=G10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7F684C">
              <w:rPr>
                <w:noProof/>
                <w:lang w:bidi="es-ES"/>
              </w:rPr>
              <w:instrText>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0,""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=G10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E65197">
              <w:rPr>
                <w:noProof/>
                <w:lang w:bidi="es-ES"/>
              </w:rPr>
              <w:instrText>31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&lt;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MonthEnd \@ 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7F684C">
              <w:rPr>
                <w:noProof/>
                <w:lang w:bidi="es-ES"/>
              </w:rPr>
              <w:instrText>31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=G10+1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47549" w:rsidRPr="00B961B3">
              <w:rPr>
                <w:noProof/>
                <w:lang w:bidi="es-ES"/>
              </w:rPr>
              <w:instrText>29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2658" w:type="dxa"/>
            <w:tcBorders>
              <w:top w:val="single" w:sz="4" w:space="0" w:color="595959" w:themeColor="text1" w:themeTint="A6"/>
              <w:bottom w:val="nil"/>
            </w:tcBorders>
            <w:shd w:val="solid" w:color="B5C0DF" w:themeColor="accent1" w:themeTint="66" w:fill="auto"/>
          </w:tcPr>
          <w:p w14:paraId="67E7826D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=A12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7F684C">
              <w:rPr>
                <w:noProof/>
                <w:lang w:bidi="es-ES"/>
              </w:rPr>
              <w:instrText>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0,""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=A12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47549" w:rsidRPr="00B961B3">
              <w:rPr>
                <w:noProof/>
                <w:lang w:bidi="es-ES"/>
              </w:rPr>
              <w:instrText>29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&lt;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MonthEnd \@ 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47549" w:rsidRPr="00B961B3">
              <w:rPr>
                <w:noProof/>
                <w:lang w:bidi="es-ES"/>
              </w:rPr>
              <w:instrText>30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=A12+1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47549" w:rsidRPr="00B961B3">
              <w:rPr>
                <w:noProof/>
                <w:lang w:bidi="es-ES"/>
              </w:rPr>
              <w:instrText>30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47549" w:rsidRPr="00B961B3">
              <w:rPr>
                <w:noProof/>
                <w:lang w:bidi="es-ES"/>
              </w:rPr>
              <w:instrText>30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39" w:type="dxa"/>
            <w:tcBorders>
              <w:top w:val="single" w:sz="4" w:space="0" w:color="595959" w:themeColor="text1" w:themeTint="A6"/>
              <w:bottom w:val="nil"/>
            </w:tcBorders>
            <w:shd w:val="clear" w:color="auto" w:fill="B5C0DF" w:themeFill="accent1" w:themeFillTint="66"/>
          </w:tcPr>
          <w:p w14:paraId="37838802" w14:textId="77777777" w:rsidR="0052741E" w:rsidRPr="00B961B3" w:rsidRDefault="0052741E" w:rsidP="0052741E">
            <w:pPr>
              <w:pStyle w:val="Fechas"/>
              <w:rPr>
                <w:noProof/>
              </w:rPr>
            </w:pPr>
          </w:p>
        </w:tc>
        <w:tc>
          <w:tcPr>
            <w:tcW w:w="1539" w:type="dxa"/>
            <w:tcBorders>
              <w:top w:val="single" w:sz="4" w:space="0" w:color="595959" w:themeColor="text1" w:themeTint="A6"/>
              <w:bottom w:val="nil"/>
            </w:tcBorders>
            <w:shd w:val="clear" w:color="auto" w:fill="B5C0DF" w:themeFill="accent1" w:themeFillTint="66"/>
          </w:tcPr>
          <w:p w14:paraId="4C058A98" w14:textId="77777777" w:rsidR="0052741E" w:rsidRPr="00B961B3" w:rsidRDefault="0052741E" w:rsidP="0052741E">
            <w:pPr>
              <w:pStyle w:val="Fechas"/>
              <w:rPr>
                <w:noProof/>
              </w:rPr>
            </w:pPr>
          </w:p>
        </w:tc>
        <w:tc>
          <w:tcPr>
            <w:tcW w:w="1539" w:type="dxa"/>
            <w:tcBorders>
              <w:top w:val="single" w:sz="4" w:space="0" w:color="595959" w:themeColor="text1" w:themeTint="A6"/>
              <w:bottom w:val="nil"/>
            </w:tcBorders>
            <w:shd w:val="clear" w:color="auto" w:fill="B5C0DF" w:themeFill="accent1" w:themeFillTint="66"/>
          </w:tcPr>
          <w:p w14:paraId="0BA2C935" w14:textId="77777777" w:rsidR="0052741E" w:rsidRPr="00B961B3" w:rsidRDefault="0052741E" w:rsidP="0052741E">
            <w:pPr>
              <w:pStyle w:val="Fechas"/>
              <w:rPr>
                <w:noProof/>
              </w:rPr>
            </w:pPr>
          </w:p>
        </w:tc>
        <w:tc>
          <w:tcPr>
            <w:tcW w:w="1505" w:type="dxa"/>
            <w:tcBorders>
              <w:top w:val="single" w:sz="4" w:space="0" w:color="595959" w:themeColor="text1" w:themeTint="A6"/>
              <w:bottom w:val="nil"/>
            </w:tcBorders>
            <w:shd w:val="clear" w:color="auto" w:fill="B5C0DF" w:themeFill="accent1" w:themeFillTint="66"/>
          </w:tcPr>
          <w:p w14:paraId="7F0D9D83" w14:textId="77777777" w:rsidR="0052741E" w:rsidRPr="00B961B3" w:rsidRDefault="0052741E" w:rsidP="0052741E">
            <w:pPr>
              <w:pStyle w:val="Fechas"/>
              <w:rPr>
                <w:noProof/>
              </w:rPr>
            </w:pPr>
          </w:p>
        </w:tc>
        <w:tc>
          <w:tcPr>
            <w:tcW w:w="1397" w:type="dxa"/>
            <w:tcBorders>
              <w:top w:val="single" w:sz="4" w:space="0" w:color="595959" w:themeColor="text1" w:themeTint="A6"/>
              <w:bottom w:val="nil"/>
            </w:tcBorders>
            <w:shd w:val="clear" w:color="auto" w:fill="B5C0DF" w:themeFill="accent1" w:themeFillTint="66"/>
          </w:tcPr>
          <w:p w14:paraId="4860B1AF" w14:textId="77777777" w:rsidR="0052741E" w:rsidRPr="00B961B3" w:rsidRDefault="0052741E" w:rsidP="0052741E">
            <w:pPr>
              <w:pStyle w:val="Fechas"/>
              <w:rPr>
                <w:noProof/>
              </w:rPr>
            </w:pPr>
          </w:p>
        </w:tc>
      </w:tr>
      <w:tr w:rsidR="007D5D32" w:rsidRPr="00B961B3" w14:paraId="080DA356" w14:textId="77777777" w:rsidTr="00020F5B">
        <w:trPr>
          <w:trHeight w:hRule="exact" w:val="864"/>
        </w:trPr>
        <w:tc>
          <w:tcPr>
            <w:tcW w:w="279" w:type="dxa"/>
            <w:tcBorders>
              <w:top w:val="nil"/>
              <w:bottom w:val="single" w:sz="4" w:space="0" w:color="595959" w:themeColor="text1" w:themeTint="A6"/>
            </w:tcBorders>
            <w:shd w:val="solid" w:color="B5C0DF" w:themeColor="accent1" w:themeTint="66" w:fill="auto"/>
          </w:tcPr>
          <w:p w14:paraId="0D987313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2658" w:type="dxa"/>
            <w:tcBorders>
              <w:top w:val="nil"/>
              <w:bottom w:val="single" w:sz="4" w:space="0" w:color="595959" w:themeColor="text1" w:themeTint="A6"/>
            </w:tcBorders>
            <w:shd w:val="solid" w:color="B5C0DF" w:themeColor="accent1" w:themeTint="66" w:fill="auto"/>
          </w:tcPr>
          <w:p w14:paraId="2C83661D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539" w:type="dxa"/>
            <w:tcBorders>
              <w:top w:val="nil"/>
              <w:bottom w:val="single" w:sz="4" w:space="0" w:color="595959" w:themeColor="text1" w:themeTint="A6"/>
            </w:tcBorders>
            <w:shd w:val="clear" w:color="auto" w:fill="B5C0DF" w:themeFill="accent1" w:themeFillTint="66"/>
          </w:tcPr>
          <w:p w14:paraId="47F12194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539" w:type="dxa"/>
            <w:tcBorders>
              <w:top w:val="nil"/>
              <w:bottom w:val="single" w:sz="4" w:space="0" w:color="595959" w:themeColor="text1" w:themeTint="A6"/>
            </w:tcBorders>
            <w:shd w:val="clear" w:color="auto" w:fill="B5C0DF" w:themeFill="accent1" w:themeFillTint="66"/>
          </w:tcPr>
          <w:p w14:paraId="08A209B4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539" w:type="dxa"/>
            <w:tcBorders>
              <w:top w:val="nil"/>
              <w:bottom w:val="single" w:sz="4" w:space="0" w:color="595959" w:themeColor="text1" w:themeTint="A6"/>
            </w:tcBorders>
            <w:shd w:val="clear" w:color="auto" w:fill="B5C0DF" w:themeFill="accent1" w:themeFillTint="66"/>
          </w:tcPr>
          <w:p w14:paraId="4B5AF730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505" w:type="dxa"/>
            <w:tcBorders>
              <w:top w:val="nil"/>
              <w:bottom w:val="single" w:sz="4" w:space="0" w:color="595959" w:themeColor="text1" w:themeTint="A6"/>
            </w:tcBorders>
            <w:shd w:val="clear" w:color="auto" w:fill="B5C0DF" w:themeFill="accent1" w:themeFillTint="66"/>
          </w:tcPr>
          <w:p w14:paraId="7BC9BA23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397" w:type="dxa"/>
            <w:tcBorders>
              <w:top w:val="nil"/>
              <w:bottom w:val="single" w:sz="4" w:space="0" w:color="595959" w:themeColor="text1" w:themeTint="A6"/>
            </w:tcBorders>
            <w:shd w:val="clear" w:color="auto" w:fill="B5C0DF" w:themeFill="accent1" w:themeFillTint="66"/>
          </w:tcPr>
          <w:p w14:paraId="04F6B86B" w14:textId="77777777" w:rsidR="0052741E" w:rsidRPr="00B961B3" w:rsidRDefault="0052741E" w:rsidP="0052741E">
            <w:pPr>
              <w:rPr>
                <w:noProof/>
              </w:rPr>
            </w:pPr>
          </w:p>
        </w:tc>
      </w:tr>
    </w:tbl>
    <w:p w14:paraId="0E3FD224" w14:textId="77777777" w:rsidR="00661028" w:rsidRPr="00B961B3" w:rsidRDefault="00661028">
      <w:pPr>
        <w:pStyle w:val="Sinespaciado"/>
        <w:rPr>
          <w:noProof/>
        </w:rPr>
      </w:pPr>
    </w:p>
    <w:p w14:paraId="241F5B38" w14:textId="77777777" w:rsidR="00661028" w:rsidRPr="00B961B3" w:rsidRDefault="00661028">
      <w:pPr>
        <w:pStyle w:val="Sinespaciado"/>
        <w:rPr>
          <w:noProof/>
        </w:rPr>
      </w:pPr>
    </w:p>
    <w:sectPr w:rsidR="00661028" w:rsidRPr="00B961B3" w:rsidSect="00147549">
      <w:pgSz w:w="11906" w:h="16838" w:code="9"/>
      <w:pgMar w:top="794" w:right="720" w:bottom="794" w:left="720" w:header="578" w:footer="57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9F6515" w14:textId="77777777" w:rsidR="001A0EE9" w:rsidRDefault="001A0EE9">
      <w:pPr>
        <w:spacing w:before="0" w:after="0"/>
      </w:pPr>
      <w:r>
        <w:separator/>
      </w:r>
    </w:p>
  </w:endnote>
  <w:endnote w:type="continuationSeparator" w:id="0">
    <w:p w14:paraId="4BFE8E98" w14:textId="77777777" w:rsidR="001A0EE9" w:rsidRDefault="001A0EE9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341F59" w14:textId="77777777" w:rsidR="001A0EE9" w:rsidRDefault="001A0EE9">
      <w:pPr>
        <w:spacing w:before="0" w:after="0"/>
      </w:pPr>
      <w:r>
        <w:separator/>
      </w:r>
    </w:p>
  </w:footnote>
  <w:footnote w:type="continuationSeparator" w:id="0">
    <w:p w14:paraId="59BDA7BF" w14:textId="77777777" w:rsidR="001A0EE9" w:rsidRDefault="001A0EE9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ACF8233E"/>
    <w:lvl w:ilvl="0">
      <w:start w:val="1"/>
      <w:numFmt w:val="decimal"/>
      <w:pStyle w:val="Listaconnmeros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F5F670A2"/>
    <w:lvl w:ilvl="0">
      <w:start w:val="1"/>
      <w:numFmt w:val="decimal"/>
      <w:pStyle w:val="Listaconnmeros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34E20872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122A3F8C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8018BD4C"/>
    <w:lvl w:ilvl="0">
      <w:start w:val="1"/>
      <w:numFmt w:val="bullet"/>
      <w:pStyle w:val="Listaconvietas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1E29F38"/>
    <w:lvl w:ilvl="0">
      <w:start w:val="1"/>
      <w:numFmt w:val="bullet"/>
      <w:pStyle w:val="Listaconvietas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3CCE500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CCCAD10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496E3FE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8AA12A4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MonthEnd" w:val="28/02/2026"/>
    <w:docVar w:name="MonthStart" w:val="01/02/2026"/>
    <w:docVar w:name="ShowDynamicGuides" w:val="1"/>
    <w:docVar w:name="ShowMarginGuides" w:val="0"/>
    <w:docVar w:name="ShowOutlines" w:val="0"/>
    <w:docVar w:name="ShowStaticGuides" w:val="0"/>
  </w:docVars>
  <w:rsids>
    <w:rsidRoot w:val="007F684C"/>
    <w:rsid w:val="00003559"/>
    <w:rsid w:val="00013CD4"/>
    <w:rsid w:val="00020F5B"/>
    <w:rsid w:val="000264EF"/>
    <w:rsid w:val="00043E9F"/>
    <w:rsid w:val="000D5FFE"/>
    <w:rsid w:val="00147549"/>
    <w:rsid w:val="001A0EE9"/>
    <w:rsid w:val="001A64A0"/>
    <w:rsid w:val="001D2550"/>
    <w:rsid w:val="002352F3"/>
    <w:rsid w:val="002F4911"/>
    <w:rsid w:val="00334DB9"/>
    <w:rsid w:val="00344E5B"/>
    <w:rsid w:val="00351BA9"/>
    <w:rsid w:val="004615C7"/>
    <w:rsid w:val="00493DF6"/>
    <w:rsid w:val="004D2DF0"/>
    <w:rsid w:val="00504A61"/>
    <w:rsid w:val="0052741E"/>
    <w:rsid w:val="00564750"/>
    <w:rsid w:val="00661028"/>
    <w:rsid w:val="00683AD2"/>
    <w:rsid w:val="00693445"/>
    <w:rsid w:val="00742DFD"/>
    <w:rsid w:val="0074313F"/>
    <w:rsid w:val="007D5D32"/>
    <w:rsid w:val="007F684C"/>
    <w:rsid w:val="008111A1"/>
    <w:rsid w:val="0081589D"/>
    <w:rsid w:val="0082708E"/>
    <w:rsid w:val="008C666A"/>
    <w:rsid w:val="00921F35"/>
    <w:rsid w:val="00A9066E"/>
    <w:rsid w:val="00A940D6"/>
    <w:rsid w:val="00B4398C"/>
    <w:rsid w:val="00B73FCA"/>
    <w:rsid w:val="00B80892"/>
    <w:rsid w:val="00B961B3"/>
    <w:rsid w:val="00BA7574"/>
    <w:rsid w:val="00BE6640"/>
    <w:rsid w:val="00C0496E"/>
    <w:rsid w:val="00C65CDA"/>
    <w:rsid w:val="00C7080C"/>
    <w:rsid w:val="00C75F0D"/>
    <w:rsid w:val="00CA1B39"/>
    <w:rsid w:val="00CF02D9"/>
    <w:rsid w:val="00D4237E"/>
    <w:rsid w:val="00DB6D13"/>
    <w:rsid w:val="00E01EEA"/>
    <w:rsid w:val="00E65197"/>
    <w:rsid w:val="00E92894"/>
    <w:rsid w:val="00F477D9"/>
    <w:rsid w:val="00F926D2"/>
    <w:rsid w:val="00FA7B45"/>
    <w:rsid w:val="00FC1D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71331DD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18"/>
        <w:szCs w:val="18"/>
        <w:lang w:val="es-ES" w:eastAsia="en-US" w:bidi="ar-SA"/>
      </w:rPr>
    </w:rPrDefault>
    <w:pPrDefault>
      <w:pPr>
        <w:spacing w:before="40" w:after="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8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74C80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A66AC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A66AC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A66AC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255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255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Mes">
    <w:name w:val="Mes"/>
    <w:basedOn w:val="Normal"/>
    <w:uiPriority w:val="1"/>
    <w:qFormat/>
    <w:pPr>
      <w:spacing w:before="0" w:after="0"/>
    </w:pPr>
    <w:rPr>
      <w:rFonts w:asciiTheme="majorHAnsi" w:eastAsiaTheme="majorEastAsia" w:hAnsiTheme="majorHAnsi"/>
      <w:color w:val="595959" w:themeColor="text1" w:themeTint="A6"/>
      <w:sz w:val="72"/>
      <w:szCs w:val="80"/>
    </w:rPr>
  </w:style>
  <w:style w:type="paragraph" w:customStyle="1" w:styleId="Ao">
    <w:name w:val="Año"/>
    <w:basedOn w:val="Normal"/>
    <w:uiPriority w:val="2"/>
    <w:qFormat/>
    <w:pPr>
      <w:spacing w:before="0" w:after="0"/>
    </w:pPr>
    <w:rPr>
      <w:rFonts w:asciiTheme="majorHAnsi" w:eastAsiaTheme="majorEastAsia" w:hAnsiTheme="majorHAnsi"/>
      <w:color w:val="374C80" w:themeColor="accent1" w:themeShade="BF"/>
      <w:sz w:val="92"/>
      <w:szCs w:val="112"/>
    </w:rPr>
  </w:style>
  <w:style w:type="paragraph" w:customStyle="1" w:styleId="Das">
    <w:name w:val="Días"/>
    <w:basedOn w:val="Normal"/>
    <w:uiPriority w:val="4"/>
    <w:qFormat/>
    <w:pPr>
      <w:jc w:val="center"/>
    </w:pPr>
    <w:rPr>
      <w:color w:val="595959" w:themeColor="text1" w:themeTint="A6"/>
      <w:szCs w:val="24"/>
    </w:rPr>
  </w:style>
  <w:style w:type="table" w:customStyle="1" w:styleId="Tabladecalendario">
    <w:name w:val="Tabla de calendario"/>
    <w:basedOn w:val="Tablanormal"/>
    <w:tblPr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tblPr/>
      <w:tcPr>
        <w:shd w:val="clear" w:color="auto" w:fill="D9D9D9" w:themeFill="background1" w:themeFillShade="D9"/>
      </w:tcPr>
    </w:tblStylePr>
  </w:style>
  <w:style w:type="paragraph" w:customStyle="1" w:styleId="Fechas">
    <w:name w:val="Fechas"/>
    <w:basedOn w:val="Normal"/>
    <w:uiPriority w:val="5"/>
    <w:qFormat/>
    <w:pPr>
      <w:jc w:val="right"/>
    </w:pPr>
    <w:rPr>
      <w:color w:val="595959" w:themeColor="text1" w:themeTint="A6"/>
    </w:rPr>
  </w:style>
  <w:style w:type="table" w:customStyle="1" w:styleId="Informacindestacada">
    <w:name w:val="Información destacada"/>
    <w:basedOn w:val="Tablanormal"/>
    <w:tblPr/>
    <w:tcPr>
      <w:shd w:val="clear" w:color="auto" w:fill="4A66AC" w:themeFill="accent1"/>
    </w:tcPr>
  </w:style>
  <w:style w:type="paragraph" w:customStyle="1" w:styleId="Eventos">
    <w:name w:val="Eventos"/>
    <w:basedOn w:val="Normal"/>
    <w:uiPriority w:val="6"/>
    <w:qFormat/>
    <w:pPr>
      <w:spacing w:before="60" w:after="60" w:line="264" w:lineRule="auto"/>
    </w:pPr>
    <w:rPr>
      <w:b/>
      <w:color w:val="FFFFFF" w:themeColor="background1"/>
      <w:szCs w:val="16"/>
    </w:rPr>
  </w:style>
  <w:style w:type="paragraph" w:styleId="Textodeglobo">
    <w:name w:val="Balloon Text"/>
    <w:basedOn w:val="Normal"/>
    <w:link w:val="TextodegloboCar"/>
    <w:uiPriority w:val="11"/>
    <w:semiHidden/>
    <w:unhideWhenUsed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11"/>
    <w:semiHidden/>
    <w:rPr>
      <w:rFonts w:ascii="Tahoma" w:hAnsi="Tahoma" w:cs="Tahoma"/>
      <w:sz w:val="16"/>
      <w:szCs w:val="16"/>
    </w:rPr>
  </w:style>
  <w:style w:type="character" w:customStyle="1" w:styleId="Ttulo1Car">
    <w:name w:val="Título 1 Car"/>
    <w:basedOn w:val="Fuentedeprrafopredeter"/>
    <w:link w:val="Ttulo1"/>
    <w:uiPriority w:val="9"/>
    <w:rPr>
      <w:rFonts w:asciiTheme="majorHAnsi" w:eastAsiaTheme="majorEastAsia" w:hAnsiTheme="majorHAnsi" w:cstheme="majorBidi"/>
      <w:b/>
      <w:bCs/>
      <w:color w:val="374C80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semiHidden/>
    <w:rPr>
      <w:rFonts w:asciiTheme="majorHAnsi" w:eastAsiaTheme="majorEastAsia" w:hAnsiTheme="majorHAnsi" w:cstheme="majorBidi"/>
      <w:b/>
      <w:bCs/>
      <w:color w:val="4A66AC" w:themeColor="accent1"/>
      <w:sz w:val="26"/>
      <w:szCs w:val="26"/>
    </w:rPr>
  </w:style>
  <w:style w:type="paragraph" w:styleId="Bibliografa">
    <w:name w:val="Bibliography"/>
    <w:basedOn w:val="Normal"/>
    <w:next w:val="Normal"/>
    <w:uiPriority w:val="11"/>
    <w:semiHidden/>
    <w:unhideWhenUsed/>
  </w:style>
  <w:style w:type="paragraph" w:styleId="Textodebloque">
    <w:name w:val="Block Text"/>
    <w:basedOn w:val="Normal"/>
    <w:uiPriority w:val="11"/>
    <w:semiHidden/>
    <w:unhideWhenUsed/>
    <w:pPr>
      <w:pBdr>
        <w:top w:val="single" w:sz="2" w:space="10" w:color="4A66AC" w:themeColor="accent1" w:shadow="1"/>
        <w:left w:val="single" w:sz="2" w:space="10" w:color="4A66AC" w:themeColor="accent1" w:shadow="1"/>
        <w:bottom w:val="single" w:sz="2" w:space="10" w:color="4A66AC" w:themeColor="accent1" w:shadow="1"/>
        <w:right w:val="single" w:sz="2" w:space="10" w:color="4A66AC" w:themeColor="accent1" w:shadow="1"/>
      </w:pBdr>
      <w:ind w:left="1152" w:right="1152"/>
    </w:pPr>
    <w:rPr>
      <w:i/>
      <w:iCs/>
      <w:color w:val="4A66AC" w:themeColor="accent1"/>
    </w:rPr>
  </w:style>
  <w:style w:type="paragraph" w:styleId="Textoindependiente">
    <w:name w:val="Body Text"/>
    <w:basedOn w:val="Normal"/>
    <w:link w:val="TextoindependienteCar"/>
    <w:uiPriority w:val="11"/>
    <w:semiHidden/>
    <w:unhideWhenUsed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11"/>
    <w:semiHidden/>
    <w:rPr>
      <w:sz w:val="20"/>
    </w:rPr>
  </w:style>
  <w:style w:type="paragraph" w:styleId="Textoindependiente2">
    <w:name w:val="Body Text 2"/>
    <w:basedOn w:val="Normal"/>
    <w:link w:val="Textoindependiente2Car"/>
    <w:uiPriority w:val="11"/>
    <w:semiHidden/>
    <w:unhideWhenUsed/>
    <w:pPr>
      <w:spacing w:after="120"/>
      <w:ind w:left="360"/>
    </w:pPr>
  </w:style>
  <w:style w:type="paragraph" w:styleId="Textoindependiente3">
    <w:name w:val="Body Text 3"/>
    <w:basedOn w:val="Normal"/>
    <w:link w:val="Textoindependiente3Car"/>
    <w:uiPriority w:val="11"/>
    <w:semiHidden/>
    <w:unhideWhenUsed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11"/>
    <w:semiHidden/>
    <w:rPr>
      <w:sz w:val="16"/>
      <w:szCs w:val="16"/>
    </w:rPr>
  </w:style>
  <w:style w:type="paragraph" w:styleId="Textoindependienteprimerasangra">
    <w:name w:val="Body Text First Indent"/>
    <w:basedOn w:val="Textoindependiente"/>
    <w:link w:val="TextoindependienteprimerasangraCar"/>
    <w:uiPriority w:val="11"/>
    <w:semiHidden/>
    <w:unhideWhenUsed/>
    <w:pPr>
      <w:spacing w:after="0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11"/>
    <w:semiHidden/>
    <w:rPr>
      <w:sz w:val="20"/>
    </w:rPr>
  </w:style>
  <w:style w:type="character" w:customStyle="1" w:styleId="Textoindependiente2Car">
    <w:name w:val="Texto independiente 2 Car"/>
    <w:basedOn w:val="Fuentedeprrafopredeter"/>
    <w:link w:val="Textoindependiente2"/>
    <w:uiPriority w:val="11"/>
    <w:semiHidden/>
    <w:rPr>
      <w:sz w:val="20"/>
    </w:rPr>
  </w:style>
  <w:style w:type="paragraph" w:styleId="Textoindependienteprimerasangra2">
    <w:name w:val="Body Text First Indent 2"/>
    <w:basedOn w:val="Textoindependiente2"/>
    <w:link w:val="Textoindependienteprimerasangra2Car"/>
    <w:uiPriority w:val="11"/>
    <w:semiHidden/>
    <w:unhideWhenUsed/>
    <w:pPr>
      <w:spacing w:after="0"/>
      <w:ind w:firstLine="360"/>
    </w:pPr>
  </w:style>
  <w:style w:type="character" w:customStyle="1" w:styleId="Textoindependienteprimerasangra2Car">
    <w:name w:val="Texto independiente primera sangría 2 Car"/>
    <w:basedOn w:val="Textoindependiente2Car"/>
    <w:link w:val="Textoindependienteprimerasangra2"/>
    <w:uiPriority w:val="11"/>
    <w:semiHidden/>
    <w:rPr>
      <w:sz w:val="20"/>
    </w:rPr>
  </w:style>
  <w:style w:type="paragraph" w:styleId="Sangra2detindependiente">
    <w:name w:val="Body Text Indent 2"/>
    <w:basedOn w:val="Normal"/>
    <w:link w:val="Sangra2detindependienteCar"/>
    <w:uiPriority w:val="11"/>
    <w:semiHidden/>
    <w:unhideWhenUsed/>
    <w:pPr>
      <w:spacing w:after="120" w:line="480" w:lineRule="auto"/>
      <w:ind w:left="360"/>
    </w:p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11"/>
    <w:semiHidden/>
    <w:rPr>
      <w:sz w:val="20"/>
    </w:rPr>
  </w:style>
  <w:style w:type="paragraph" w:styleId="Sangra3detindependiente">
    <w:name w:val="Body Text Indent 3"/>
    <w:basedOn w:val="Normal"/>
    <w:link w:val="Sangra3detindependienteCar"/>
    <w:uiPriority w:val="11"/>
    <w:semiHidden/>
    <w:unhideWhenUsed/>
    <w:pPr>
      <w:spacing w:after="120"/>
      <w:ind w:left="360"/>
    </w:pPr>
    <w:rPr>
      <w:sz w:val="16"/>
      <w:szCs w:val="16"/>
    </w:rPr>
  </w:style>
  <w:style w:type="character" w:customStyle="1" w:styleId="Sangra3detindependienteCar">
    <w:name w:val="Sangría 3 de t. independiente Car"/>
    <w:basedOn w:val="Fuentedeprrafopredeter"/>
    <w:link w:val="Sangra3detindependiente"/>
    <w:uiPriority w:val="11"/>
    <w:semiHidden/>
    <w:rPr>
      <w:sz w:val="16"/>
      <w:szCs w:val="16"/>
    </w:rPr>
  </w:style>
  <w:style w:type="paragraph" w:styleId="Descripcin">
    <w:name w:val="caption"/>
    <w:basedOn w:val="Normal"/>
    <w:uiPriority w:val="3"/>
    <w:qFormat/>
    <w:pPr>
      <w:spacing w:line="264" w:lineRule="auto"/>
    </w:pPr>
    <w:rPr>
      <w:b/>
      <w:bCs/>
      <w:color w:val="595959" w:themeColor="text1" w:themeTint="A6"/>
    </w:rPr>
  </w:style>
  <w:style w:type="paragraph" w:styleId="Cierre">
    <w:name w:val="Closing"/>
    <w:basedOn w:val="Normal"/>
    <w:link w:val="CierreCar"/>
    <w:uiPriority w:val="11"/>
    <w:semiHidden/>
    <w:unhideWhenUsed/>
    <w:pPr>
      <w:ind w:left="4320"/>
    </w:pPr>
  </w:style>
  <w:style w:type="character" w:customStyle="1" w:styleId="CierreCar">
    <w:name w:val="Cierre Car"/>
    <w:basedOn w:val="Fuentedeprrafopredeter"/>
    <w:link w:val="Cierre"/>
    <w:uiPriority w:val="11"/>
    <w:semiHidden/>
    <w:rPr>
      <w:sz w:val="20"/>
    </w:rPr>
  </w:style>
  <w:style w:type="paragraph" w:styleId="Textocomentario">
    <w:name w:val="annotation text"/>
    <w:basedOn w:val="Normal"/>
    <w:link w:val="TextocomentarioCar"/>
    <w:uiPriority w:val="11"/>
    <w:semiHidden/>
    <w:unhideWhenUsed/>
    <w:rPr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11"/>
    <w:semiHidden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11"/>
    <w:semiHidden/>
    <w:unhideWhenUsed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11"/>
    <w:semiHidden/>
    <w:rPr>
      <w:b/>
      <w:bCs/>
      <w:sz w:val="20"/>
      <w:szCs w:val="20"/>
    </w:rPr>
  </w:style>
  <w:style w:type="paragraph" w:styleId="Fecha">
    <w:name w:val="Date"/>
    <w:basedOn w:val="Normal"/>
    <w:next w:val="Normal"/>
    <w:link w:val="FechaCar"/>
    <w:uiPriority w:val="11"/>
    <w:semiHidden/>
    <w:unhideWhenUsed/>
  </w:style>
  <w:style w:type="character" w:customStyle="1" w:styleId="FechaCar">
    <w:name w:val="Fecha Car"/>
    <w:basedOn w:val="Fuentedeprrafopredeter"/>
    <w:link w:val="Fecha"/>
    <w:uiPriority w:val="11"/>
    <w:semiHidden/>
    <w:rPr>
      <w:sz w:val="20"/>
    </w:rPr>
  </w:style>
  <w:style w:type="paragraph" w:styleId="Mapadeldocumento">
    <w:name w:val="Document Map"/>
    <w:basedOn w:val="Normal"/>
    <w:link w:val="MapadeldocumentoCar"/>
    <w:uiPriority w:val="11"/>
    <w:semiHidden/>
    <w:unhideWhenUsed/>
    <w:rPr>
      <w:rFonts w:ascii="Tahoma" w:hAnsi="Tahoma" w:cs="Tahoma"/>
      <w:sz w:val="16"/>
      <w:szCs w:val="16"/>
    </w:rPr>
  </w:style>
  <w:style w:type="character" w:customStyle="1" w:styleId="MapadeldocumentoCar">
    <w:name w:val="Mapa del documento Car"/>
    <w:basedOn w:val="Fuentedeprrafopredeter"/>
    <w:link w:val="Mapadeldocumento"/>
    <w:uiPriority w:val="11"/>
    <w:semiHidden/>
    <w:rPr>
      <w:rFonts w:ascii="Tahoma" w:hAnsi="Tahoma" w:cs="Tahoma"/>
      <w:sz w:val="16"/>
      <w:szCs w:val="16"/>
    </w:rPr>
  </w:style>
  <w:style w:type="paragraph" w:styleId="Firmadecorreoelectrnico">
    <w:name w:val="E-mail Signature"/>
    <w:basedOn w:val="Normal"/>
    <w:link w:val="FirmadecorreoelectrnicoCar"/>
    <w:uiPriority w:val="11"/>
    <w:semiHidden/>
    <w:unhideWhenUsed/>
  </w:style>
  <w:style w:type="character" w:customStyle="1" w:styleId="FirmadecorreoelectrnicoCar">
    <w:name w:val="Firma de correo electrónico Car"/>
    <w:basedOn w:val="Fuentedeprrafopredeter"/>
    <w:link w:val="Firmadecorreoelectrnico"/>
    <w:uiPriority w:val="11"/>
    <w:semiHidden/>
    <w:rPr>
      <w:sz w:val="20"/>
    </w:rPr>
  </w:style>
  <w:style w:type="paragraph" w:styleId="Textonotaalfinal">
    <w:name w:val="endnote text"/>
    <w:basedOn w:val="Normal"/>
    <w:link w:val="TextonotaalfinalCar"/>
    <w:uiPriority w:val="11"/>
    <w:semiHidden/>
    <w:unhideWhenUsed/>
    <w:rPr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11"/>
    <w:semiHidden/>
    <w:rPr>
      <w:sz w:val="20"/>
      <w:szCs w:val="20"/>
    </w:rPr>
  </w:style>
  <w:style w:type="paragraph" w:styleId="Direccinsobre">
    <w:name w:val="envelope address"/>
    <w:basedOn w:val="Normal"/>
    <w:uiPriority w:val="11"/>
    <w:semiHidden/>
    <w:unhideWhenUsed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Remitedesobre">
    <w:name w:val="envelope return"/>
    <w:basedOn w:val="Normal"/>
    <w:uiPriority w:val="11"/>
    <w:semiHidden/>
    <w:unhideWhenUsed/>
    <w:rPr>
      <w:rFonts w:asciiTheme="majorHAnsi" w:eastAsiaTheme="majorEastAsia" w:hAnsiTheme="majorHAnsi" w:cstheme="majorBidi"/>
      <w:szCs w:val="20"/>
    </w:rPr>
  </w:style>
  <w:style w:type="paragraph" w:styleId="Encabezado">
    <w:name w:val="header"/>
    <w:basedOn w:val="Normal"/>
    <w:link w:val="EncabezadoCar"/>
    <w:uiPriority w:val="99"/>
    <w:unhideWhenUsed/>
    <w:pPr>
      <w:spacing w:before="0" w:after="0"/>
    </w:pPr>
  </w:style>
  <w:style w:type="paragraph" w:styleId="Textonotapie">
    <w:name w:val="footnote text"/>
    <w:basedOn w:val="Normal"/>
    <w:link w:val="TextonotapieCar"/>
    <w:uiPriority w:val="11"/>
    <w:semiHidden/>
    <w:unhideWhenUsed/>
    <w:rPr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11"/>
    <w:semiHidden/>
    <w:rPr>
      <w:sz w:val="20"/>
      <w:szCs w:val="20"/>
    </w:rPr>
  </w:style>
  <w:style w:type="character" w:customStyle="1" w:styleId="EncabezadoCar">
    <w:name w:val="Encabezado Car"/>
    <w:basedOn w:val="Fuentedeprrafopredeter"/>
    <w:link w:val="Encabezado"/>
    <w:uiPriority w:val="99"/>
  </w:style>
  <w:style w:type="paragraph" w:styleId="Piedepgina">
    <w:name w:val="footer"/>
    <w:basedOn w:val="Normal"/>
    <w:link w:val="PiedepginaCar"/>
    <w:uiPriority w:val="99"/>
    <w:unhideWhenUsed/>
    <w:pPr>
      <w:spacing w:before="0" w:after="0"/>
    </w:pPr>
  </w:style>
  <w:style w:type="character" w:customStyle="1" w:styleId="Ttulo3Car">
    <w:name w:val="Título 3 Car"/>
    <w:basedOn w:val="Fuentedeprrafopredeter"/>
    <w:link w:val="Ttulo3"/>
    <w:uiPriority w:val="9"/>
    <w:semiHidden/>
    <w:rPr>
      <w:rFonts w:asciiTheme="majorHAnsi" w:eastAsiaTheme="majorEastAsia" w:hAnsiTheme="majorHAnsi" w:cstheme="majorBidi"/>
      <w:b/>
      <w:bCs/>
      <w:color w:val="4A66AC" w:themeColor="accent1"/>
    </w:rPr>
  </w:style>
  <w:style w:type="character" w:customStyle="1" w:styleId="Ttulo4Car">
    <w:name w:val="Título 4 Car"/>
    <w:basedOn w:val="Fuentedeprrafopredeter"/>
    <w:link w:val="Ttulo4"/>
    <w:uiPriority w:val="9"/>
    <w:semiHidden/>
    <w:rPr>
      <w:rFonts w:asciiTheme="majorHAnsi" w:eastAsiaTheme="majorEastAsia" w:hAnsiTheme="majorHAnsi" w:cstheme="majorBidi"/>
      <w:b/>
      <w:bCs/>
      <w:i/>
      <w:iCs/>
      <w:color w:val="4A66AC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Pr>
      <w:rFonts w:asciiTheme="majorHAnsi" w:eastAsiaTheme="majorEastAsia" w:hAnsiTheme="majorHAnsi" w:cstheme="majorBidi"/>
      <w:color w:val="243255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Pr>
      <w:rFonts w:asciiTheme="majorHAnsi" w:eastAsiaTheme="majorEastAsia" w:hAnsiTheme="majorHAnsi" w:cstheme="majorBidi"/>
      <w:i/>
      <w:iCs/>
      <w:color w:val="243255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paragraph" w:styleId="DireccinHTML">
    <w:name w:val="HTML Address"/>
    <w:basedOn w:val="Normal"/>
    <w:link w:val="DireccinHTMLCar"/>
    <w:uiPriority w:val="11"/>
    <w:semiHidden/>
    <w:unhideWhenUsed/>
    <w:rPr>
      <w:i/>
      <w:iCs/>
    </w:rPr>
  </w:style>
  <w:style w:type="character" w:customStyle="1" w:styleId="DireccinHTMLCar">
    <w:name w:val="Dirección HTML Car"/>
    <w:basedOn w:val="Fuentedeprrafopredeter"/>
    <w:link w:val="DireccinHTML"/>
    <w:uiPriority w:val="11"/>
    <w:semiHidden/>
    <w:rPr>
      <w:i/>
      <w:iCs/>
      <w:sz w:val="20"/>
    </w:rPr>
  </w:style>
  <w:style w:type="paragraph" w:styleId="HTMLconformatoprevio">
    <w:name w:val="HTML Preformatted"/>
    <w:basedOn w:val="Normal"/>
    <w:link w:val="HTMLconformatoprevioCar"/>
    <w:uiPriority w:val="11"/>
    <w:semiHidden/>
    <w:unhideWhenUsed/>
    <w:rPr>
      <w:rFonts w:ascii="Consolas" w:hAnsi="Consolas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11"/>
    <w:semiHidden/>
    <w:rPr>
      <w:rFonts w:ascii="Consolas" w:hAnsi="Consolas"/>
      <w:sz w:val="20"/>
      <w:szCs w:val="20"/>
    </w:rPr>
  </w:style>
  <w:style w:type="paragraph" w:styleId="ndice1">
    <w:name w:val="index 1"/>
    <w:basedOn w:val="Normal"/>
    <w:next w:val="Normal"/>
    <w:autoRedefine/>
    <w:uiPriority w:val="11"/>
    <w:semiHidden/>
    <w:unhideWhenUsed/>
    <w:pPr>
      <w:ind w:left="200" w:hanging="200"/>
    </w:pPr>
  </w:style>
  <w:style w:type="paragraph" w:styleId="ndice2">
    <w:name w:val="index 2"/>
    <w:basedOn w:val="Normal"/>
    <w:next w:val="Normal"/>
    <w:autoRedefine/>
    <w:uiPriority w:val="11"/>
    <w:semiHidden/>
    <w:unhideWhenUsed/>
    <w:pPr>
      <w:ind w:left="400" w:hanging="200"/>
    </w:pPr>
  </w:style>
  <w:style w:type="paragraph" w:styleId="ndice3">
    <w:name w:val="index 3"/>
    <w:basedOn w:val="Normal"/>
    <w:next w:val="Normal"/>
    <w:autoRedefine/>
    <w:uiPriority w:val="11"/>
    <w:semiHidden/>
    <w:unhideWhenUsed/>
    <w:pPr>
      <w:ind w:left="600" w:hanging="200"/>
    </w:pPr>
  </w:style>
  <w:style w:type="paragraph" w:styleId="ndice4">
    <w:name w:val="index 4"/>
    <w:basedOn w:val="Normal"/>
    <w:next w:val="Normal"/>
    <w:autoRedefine/>
    <w:uiPriority w:val="11"/>
    <w:semiHidden/>
    <w:unhideWhenUsed/>
    <w:pPr>
      <w:ind w:left="800" w:hanging="200"/>
    </w:pPr>
  </w:style>
  <w:style w:type="paragraph" w:styleId="ndice5">
    <w:name w:val="index 5"/>
    <w:basedOn w:val="Normal"/>
    <w:next w:val="Normal"/>
    <w:autoRedefine/>
    <w:uiPriority w:val="11"/>
    <w:semiHidden/>
    <w:unhideWhenUsed/>
    <w:pPr>
      <w:ind w:left="1000" w:hanging="200"/>
    </w:pPr>
  </w:style>
  <w:style w:type="paragraph" w:styleId="ndice6">
    <w:name w:val="index 6"/>
    <w:basedOn w:val="Normal"/>
    <w:next w:val="Normal"/>
    <w:autoRedefine/>
    <w:uiPriority w:val="11"/>
    <w:semiHidden/>
    <w:unhideWhenUsed/>
    <w:pPr>
      <w:ind w:left="1200" w:hanging="200"/>
    </w:pPr>
  </w:style>
  <w:style w:type="paragraph" w:styleId="ndice7">
    <w:name w:val="index 7"/>
    <w:basedOn w:val="Normal"/>
    <w:next w:val="Normal"/>
    <w:autoRedefine/>
    <w:uiPriority w:val="11"/>
    <w:semiHidden/>
    <w:unhideWhenUsed/>
    <w:pPr>
      <w:ind w:left="1400" w:hanging="200"/>
    </w:pPr>
  </w:style>
  <w:style w:type="paragraph" w:styleId="ndice8">
    <w:name w:val="index 8"/>
    <w:basedOn w:val="Normal"/>
    <w:next w:val="Normal"/>
    <w:autoRedefine/>
    <w:uiPriority w:val="11"/>
    <w:semiHidden/>
    <w:unhideWhenUsed/>
    <w:pPr>
      <w:ind w:left="1600" w:hanging="200"/>
    </w:pPr>
  </w:style>
  <w:style w:type="paragraph" w:styleId="ndice9">
    <w:name w:val="index 9"/>
    <w:basedOn w:val="Normal"/>
    <w:next w:val="Normal"/>
    <w:autoRedefine/>
    <w:uiPriority w:val="11"/>
    <w:semiHidden/>
    <w:unhideWhenUsed/>
    <w:pPr>
      <w:ind w:left="1800" w:hanging="200"/>
    </w:pPr>
  </w:style>
  <w:style w:type="paragraph" w:styleId="Ttulodendice">
    <w:name w:val="index heading"/>
    <w:basedOn w:val="Normal"/>
    <w:next w:val="ndice1"/>
    <w:uiPriority w:val="11"/>
    <w:semiHidden/>
    <w:unhideWhenUsed/>
    <w:rPr>
      <w:rFonts w:asciiTheme="majorHAnsi" w:eastAsiaTheme="majorEastAsia" w:hAnsiTheme="majorHAnsi" w:cstheme="majorBidi"/>
      <w:b/>
      <w:bCs/>
    </w:rPr>
  </w:style>
  <w:style w:type="paragraph" w:styleId="Lista">
    <w:name w:val="List"/>
    <w:basedOn w:val="Normal"/>
    <w:uiPriority w:val="11"/>
    <w:semiHidden/>
    <w:unhideWhenUsed/>
    <w:pPr>
      <w:ind w:left="360" w:hanging="360"/>
      <w:contextualSpacing/>
    </w:pPr>
  </w:style>
  <w:style w:type="paragraph" w:styleId="Lista2">
    <w:name w:val="List 2"/>
    <w:basedOn w:val="Normal"/>
    <w:uiPriority w:val="11"/>
    <w:semiHidden/>
    <w:unhideWhenUsed/>
    <w:pPr>
      <w:ind w:left="720" w:hanging="360"/>
      <w:contextualSpacing/>
    </w:pPr>
  </w:style>
  <w:style w:type="paragraph" w:styleId="Lista3">
    <w:name w:val="List 3"/>
    <w:basedOn w:val="Normal"/>
    <w:uiPriority w:val="11"/>
    <w:semiHidden/>
    <w:unhideWhenUsed/>
    <w:pPr>
      <w:ind w:left="1080" w:hanging="360"/>
      <w:contextualSpacing/>
    </w:pPr>
  </w:style>
  <w:style w:type="paragraph" w:styleId="Lista4">
    <w:name w:val="List 4"/>
    <w:basedOn w:val="Normal"/>
    <w:uiPriority w:val="11"/>
    <w:semiHidden/>
    <w:unhideWhenUsed/>
    <w:pPr>
      <w:ind w:left="1440" w:hanging="360"/>
      <w:contextualSpacing/>
    </w:pPr>
  </w:style>
  <w:style w:type="paragraph" w:styleId="Lista5">
    <w:name w:val="List 5"/>
    <w:basedOn w:val="Normal"/>
    <w:uiPriority w:val="11"/>
    <w:semiHidden/>
    <w:unhideWhenUsed/>
    <w:pPr>
      <w:ind w:left="1800" w:hanging="360"/>
      <w:contextualSpacing/>
    </w:pPr>
  </w:style>
  <w:style w:type="paragraph" w:styleId="Listaconvietas">
    <w:name w:val="List Bullet"/>
    <w:basedOn w:val="Normal"/>
    <w:uiPriority w:val="11"/>
    <w:semiHidden/>
    <w:unhideWhenUsed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11"/>
    <w:semiHidden/>
    <w:unhideWhenUsed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11"/>
    <w:semiHidden/>
    <w:unhideWhenUsed/>
    <w:pPr>
      <w:numPr>
        <w:numId w:val="3"/>
      </w:numPr>
      <w:contextualSpacing/>
    </w:pPr>
  </w:style>
  <w:style w:type="paragraph" w:styleId="Listaconvietas4">
    <w:name w:val="List Bullet 4"/>
    <w:basedOn w:val="Normal"/>
    <w:uiPriority w:val="11"/>
    <w:semiHidden/>
    <w:unhideWhenUsed/>
    <w:pPr>
      <w:numPr>
        <w:numId w:val="4"/>
      </w:numPr>
      <w:contextualSpacing/>
    </w:pPr>
  </w:style>
  <w:style w:type="paragraph" w:styleId="Listaconvietas5">
    <w:name w:val="List Bullet 5"/>
    <w:basedOn w:val="Normal"/>
    <w:uiPriority w:val="11"/>
    <w:semiHidden/>
    <w:unhideWhenUsed/>
    <w:pPr>
      <w:numPr>
        <w:numId w:val="5"/>
      </w:numPr>
      <w:contextualSpacing/>
    </w:pPr>
  </w:style>
  <w:style w:type="paragraph" w:styleId="Continuarlista">
    <w:name w:val="List Continue"/>
    <w:basedOn w:val="Normal"/>
    <w:uiPriority w:val="11"/>
    <w:semiHidden/>
    <w:unhideWhenUsed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11"/>
    <w:semiHidden/>
    <w:unhideWhenUsed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11"/>
    <w:semiHidden/>
    <w:unhideWhenUsed/>
    <w:pPr>
      <w:spacing w:after="120"/>
      <w:ind w:left="1080"/>
      <w:contextualSpacing/>
    </w:pPr>
  </w:style>
  <w:style w:type="paragraph" w:styleId="Continuarlista4">
    <w:name w:val="List Continue 4"/>
    <w:basedOn w:val="Normal"/>
    <w:uiPriority w:val="11"/>
    <w:semiHidden/>
    <w:unhideWhenUsed/>
    <w:pPr>
      <w:spacing w:after="120"/>
      <w:ind w:left="1440"/>
      <w:contextualSpacing/>
    </w:pPr>
  </w:style>
  <w:style w:type="paragraph" w:styleId="Continuarlista5">
    <w:name w:val="List Continue 5"/>
    <w:basedOn w:val="Normal"/>
    <w:uiPriority w:val="11"/>
    <w:semiHidden/>
    <w:unhideWhenUsed/>
    <w:pPr>
      <w:spacing w:after="120"/>
      <w:ind w:left="1800"/>
      <w:contextualSpacing/>
    </w:pPr>
  </w:style>
  <w:style w:type="paragraph" w:styleId="Listaconnmeros">
    <w:name w:val="List Number"/>
    <w:basedOn w:val="Normal"/>
    <w:uiPriority w:val="11"/>
    <w:semiHidden/>
    <w:unhideWhenUsed/>
    <w:pPr>
      <w:numPr>
        <w:numId w:val="6"/>
      </w:numPr>
      <w:contextualSpacing/>
    </w:pPr>
  </w:style>
  <w:style w:type="paragraph" w:styleId="Listaconnmeros2">
    <w:name w:val="List Number 2"/>
    <w:basedOn w:val="Normal"/>
    <w:uiPriority w:val="11"/>
    <w:semiHidden/>
    <w:unhideWhenUsed/>
    <w:pPr>
      <w:numPr>
        <w:numId w:val="7"/>
      </w:numPr>
      <w:contextualSpacing/>
    </w:pPr>
  </w:style>
  <w:style w:type="paragraph" w:styleId="Listaconnmeros3">
    <w:name w:val="List Number 3"/>
    <w:basedOn w:val="Normal"/>
    <w:uiPriority w:val="11"/>
    <w:semiHidden/>
    <w:unhideWhenUsed/>
    <w:pPr>
      <w:numPr>
        <w:numId w:val="8"/>
      </w:numPr>
      <w:contextualSpacing/>
    </w:pPr>
  </w:style>
  <w:style w:type="paragraph" w:styleId="Listaconnmeros4">
    <w:name w:val="List Number 4"/>
    <w:basedOn w:val="Normal"/>
    <w:uiPriority w:val="11"/>
    <w:semiHidden/>
    <w:unhideWhenUsed/>
    <w:pPr>
      <w:numPr>
        <w:numId w:val="9"/>
      </w:numPr>
      <w:contextualSpacing/>
    </w:pPr>
  </w:style>
  <w:style w:type="paragraph" w:styleId="Listaconnmeros5">
    <w:name w:val="List Number 5"/>
    <w:basedOn w:val="Normal"/>
    <w:uiPriority w:val="11"/>
    <w:semiHidden/>
    <w:unhideWhenUsed/>
    <w:pPr>
      <w:numPr>
        <w:numId w:val="10"/>
      </w:numPr>
      <w:contextualSpacing/>
    </w:pPr>
  </w:style>
  <w:style w:type="paragraph" w:styleId="Textomacro">
    <w:name w:val="macro"/>
    <w:link w:val="TextomacroCar"/>
    <w:uiPriority w:val="11"/>
    <w:semiHidden/>
    <w:unhideWhenUsed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11"/>
    <w:semiHidden/>
    <w:rPr>
      <w:rFonts w:ascii="Consolas" w:hAnsi="Consolas"/>
      <w:sz w:val="20"/>
      <w:szCs w:val="20"/>
    </w:rPr>
  </w:style>
  <w:style w:type="paragraph" w:styleId="Encabezadodemensaje">
    <w:name w:val="Message Header"/>
    <w:basedOn w:val="Normal"/>
    <w:link w:val="EncabezadodemensajeCar"/>
    <w:uiPriority w:val="11"/>
    <w:semiHidden/>
    <w:unhideWhenUsed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EncabezadodemensajeCar">
    <w:name w:val="Encabezado de mensaje Car"/>
    <w:basedOn w:val="Fuentedeprrafopredeter"/>
    <w:link w:val="Encabezadodemensaje"/>
    <w:uiPriority w:val="11"/>
    <w:semiHidden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rmalWeb">
    <w:name w:val="Normal (Web)"/>
    <w:basedOn w:val="Normal"/>
    <w:uiPriority w:val="11"/>
    <w:semiHidden/>
    <w:unhideWhenUsed/>
    <w:rPr>
      <w:rFonts w:ascii="Times New Roman" w:hAnsi="Times New Roman" w:cs="Times New Roman"/>
      <w:sz w:val="24"/>
      <w:szCs w:val="24"/>
    </w:rPr>
  </w:style>
  <w:style w:type="paragraph" w:styleId="Sangranormal">
    <w:name w:val="Normal Indent"/>
    <w:basedOn w:val="Normal"/>
    <w:uiPriority w:val="11"/>
    <w:semiHidden/>
    <w:unhideWhenUsed/>
    <w:pPr>
      <w:ind w:left="720"/>
    </w:pPr>
  </w:style>
  <w:style w:type="paragraph" w:styleId="Encabezadodenota">
    <w:name w:val="Note Heading"/>
    <w:basedOn w:val="Normal"/>
    <w:next w:val="Normal"/>
    <w:link w:val="EncabezadodenotaCar"/>
    <w:uiPriority w:val="11"/>
    <w:semiHidden/>
    <w:unhideWhenUsed/>
  </w:style>
  <w:style w:type="character" w:customStyle="1" w:styleId="EncabezadodenotaCar">
    <w:name w:val="Encabezado de nota Car"/>
    <w:basedOn w:val="Fuentedeprrafopredeter"/>
    <w:link w:val="Encabezadodenota"/>
    <w:uiPriority w:val="11"/>
    <w:semiHidden/>
    <w:rPr>
      <w:sz w:val="20"/>
    </w:rPr>
  </w:style>
  <w:style w:type="paragraph" w:styleId="Textosinformato">
    <w:name w:val="Plain Text"/>
    <w:basedOn w:val="Normal"/>
    <w:link w:val="TextosinformatoCar"/>
    <w:uiPriority w:val="11"/>
    <w:semiHidden/>
    <w:unhideWhenUsed/>
    <w:rPr>
      <w:rFonts w:ascii="Consolas" w:hAnsi="Consolas"/>
      <w:sz w:val="21"/>
      <w:szCs w:val="21"/>
    </w:rPr>
  </w:style>
  <w:style w:type="character" w:customStyle="1" w:styleId="TextosinformatoCar">
    <w:name w:val="Texto sin formato Car"/>
    <w:basedOn w:val="Fuentedeprrafopredeter"/>
    <w:link w:val="Textosinformato"/>
    <w:uiPriority w:val="11"/>
    <w:semiHidden/>
    <w:rPr>
      <w:rFonts w:ascii="Consolas" w:hAnsi="Consolas"/>
      <w:sz w:val="21"/>
      <w:szCs w:val="21"/>
    </w:rPr>
  </w:style>
  <w:style w:type="paragraph" w:styleId="Saludo">
    <w:name w:val="Salutation"/>
    <w:basedOn w:val="Normal"/>
    <w:next w:val="Normal"/>
    <w:link w:val="SaludoCar"/>
    <w:uiPriority w:val="11"/>
    <w:semiHidden/>
    <w:unhideWhenUsed/>
  </w:style>
  <w:style w:type="character" w:customStyle="1" w:styleId="SaludoCar">
    <w:name w:val="Saludo Car"/>
    <w:basedOn w:val="Fuentedeprrafopredeter"/>
    <w:link w:val="Saludo"/>
    <w:uiPriority w:val="11"/>
    <w:semiHidden/>
    <w:rPr>
      <w:sz w:val="20"/>
    </w:rPr>
  </w:style>
  <w:style w:type="paragraph" w:styleId="Firma">
    <w:name w:val="Signature"/>
    <w:basedOn w:val="Normal"/>
    <w:link w:val="FirmaCar"/>
    <w:uiPriority w:val="11"/>
    <w:semiHidden/>
    <w:unhideWhenUsed/>
    <w:pPr>
      <w:ind w:left="4320"/>
    </w:pPr>
  </w:style>
  <w:style w:type="character" w:customStyle="1" w:styleId="FirmaCar">
    <w:name w:val="Firma Car"/>
    <w:basedOn w:val="Fuentedeprrafopredeter"/>
    <w:link w:val="Firma"/>
    <w:uiPriority w:val="11"/>
    <w:semiHidden/>
    <w:rPr>
      <w:sz w:val="20"/>
    </w:rPr>
  </w:style>
  <w:style w:type="paragraph" w:styleId="Textoconsangra">
    <w:name w:val="table of authorities"/>
    <w:basedOn w:val="Normal"/>
    <w:next w:val="Normal"/>
    <w:uiPriority w:val="11"/>
    <w:semiHidden/>
    <w:unhideWhenUsed/>
    <w:pPr>
      <w:ind w:left="200" w:hanging="200"/>
    </w:pPr>
  </w:style>
  <w:style w:type="paragraph" w:styleId="Tabladeilustraciones">
    <w:name w:val="table of figures"/>
    <w:basedOn w:val="Normal"/>
    <w:next w:val="Normal"/>
    <w:uiPriority w:val="11"/>
    <w:semiHidden/>
    <w:unhideWhenUsed/>
  </w:style>
  <w:style w:type="paragraph" w:styleId="Encabezadodelista">
    <w:name w:val="toa heading"/>
    <w:basedOn w:val="Normal"/>
    <w:next w:val="Normal"/>
    <w:uiPriority w:val="11"/>
    <w:semiHidden/>
    <w:unhideWhenUsed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DC1">
    <w:name w:val="toc 1"/>
    <w:basedOn w:val="Normal"/>
    <w:next w:val="Normal"/>
    <w:autoRedefine/>
    <w:uiPriority w:val="11"/>
    <w:semiHidden/>
    <w:unhideWhenUsed/>
    <w:pPr>
      <w:spacing w:after="100"/>
    </w:pPr>
  </w:style>
  <w:style w:type="paragraph" w:styleId="TDC2">
    <w:name w:val="toc 2"/>
    <w:basedOn w:val="Normal"/>
    <w:next w:val="Normal"/>
    <w:autoRedefine/>
    <w:uiPriority w:val="11"/>
    <w:semiHidden/>
    <w:unhideWhenUsed/>
    <w:pPr>
      <w:spacing w:after="100"/>
      <w:ind w:left="200"/>
    </w:pPr>
  </w:style>
  <w:style w:type="paragraph" w:styleId="TDC3">
    <w:name w:val="toc 3"/>
    <w:basedOn w:val="Normal"/>
    <w:next w:val="Normal"/>
    <w:autoRedefine/>
    <w:uiPriority w:val="11"/>
    <w:semiHidden/>
    <w:unhideWhenUsed/>
    <w:pPr>
      <w:spacing w:after="100"/>
      <w:ind w:left="400"/>
    </w:pPr>
  </w:style>
  <w:style w:type="paragraph" w:styleId="TDC4">
    <w:name w:val="toc 4"/>
    <w:basedOn w:val="Normal"/>
    <w:next w:val="Normal"/>
    <w:autoRedefine/>
    <w:uiPriority w:val="11"/>
    <w:semiHidden/>
    <w:unhideWhenUsed/>
    <w:pPr>
      <w:spacing w:after="100"/>
      <w:ind w:left="600"/>
    </w:pPr>
  </w:style>
  <w:style w:type="paragraph" w:styleId="TDC5">
    <w:name w:val="toc 5"/>
    <w:basedOn w:val="Normal"/>
    <w:next w:val="Normal"/>
    <w:autoRedefine/>
    <w:uiPriority w:val="11"/>
    <w:semiHidden/>
    <w:unhideWhenUsed/>
    <w:pPr>
      <w:spacing w:after="100"/>
      <w:ind w:left="800"/>
    </w:pPr>
  </w:style>
  <w:style w:type="paragraph" w:styleId="TDC6">
    <w:name w:val="toc 6"/>
    <w:basedOn w:val="Normal"/>
    <w:next w:val="Normal"/>
    <w:autoRedefine/>
    <w:uiPriority w:val="11"/>
    <w:semiHidden/>
    <w:unhideWhenUsed/>
    <w:pPr>
      <w:spacing w:after="100"/>
      <w:ind w:left="1000"/>
    </w:pPr>
  </w:style>
  <w:style w:type="paragraph" w:styleId="TDC7">
    <w:name w:val="toc 7"/>
    <w:basedOn w:val="Normal"/>
    <w:next w:val="Normal"/>
    <w:autoRedefine/>
    <w:uiPriority w:val="11"/>
    <w:semiHidden/>
    <w:unhideWhenUsed/>
    <w:pPr>
      <w:spacing w:after="100"/>
      <w:ind w:left="1200"/>
    </w:pPr>
  </w:style>
  <w:style w:type="paragraph" w:styleId="TDC8">
    <w:name w:val="toc 8"/>
    <w:basedOn w:val="Normal"/>
    <w:next w:val="Normal"/>
    <w:autoRedefine/>
    <w:uiPriority w:val="11"/>
    <w:semiHidden/>
    <w:unhideWhenUsed/>
    <w:pPr>
      <w:spacing w:after="100"/>
      <w:ind w:left="1400"/>
    </w:pPr>
  </w:style>
  <w:style w:type="paragraph" w:styleId="TDC9">
    <w:name w:val="toc 9"/>
    <w:basedOn w:val="Normal"/>
    <w:next w:val="Normal"/>
    <w:autoRedefine/>
    <w:uiPriority w:val="11"/>
    <w:semiHidden/>
    <w:unhideWhenUsed/>
    <w:pPr>
      <w:spacing w:after="100"/>
      <w:ind w:left="1600"/>
    </w:pPr>
  </w:style>
  <w:style w:type="paragraph" w:styleId="TtuloTDC">
    <w:name w:val="TOC Heading"/>
    <w:basedOn w:val="Ttulo1"/>
    <w:next w:val="Normal"/>
    <w:uiPriority w:val="11"/>
    <w:semiHidden/>
    <w:unhideWhenUsed/>
    <w:qFormat/>
    <w:pPr>
      <w:outlineLvl w:val="9"/>
    </w:pPr>
  </w:style>
  <w:style w:type="character" w:styleId="Textodelmarcadordeposicin">
    <w:name w:val="Placeholder Text"/>
    <w:basedOn w:val="Fuentedeprrafopredeter"/>
    <w:uiPriority w:val="99"/>
    <w:semiHidden/>
    <w:rPr>
      <w:color w:val="808080"/>
    </w:rPr>
  </w:style>
  <w:style w:type="paragraph" w:customStyle="1" w:styleId="Acontecimientos-Oscuro">
    <w:name w:val="Acontecimientos - Oscuro"/>
    <w:basedOn w:val="Normal"/>
    <w:uiPriority w:val="5"/>
    <w:qFormat/>
    <w:pPr>
      <w:spacing w:before="60" w:after="60" w:line="264" w:lineRule="auto"/>
    </w:pPr>
    <w:rPr>
      <w:b/>
      <w:color w:val="B5C0DF" w:themeColor="accent1" w:themeTint="66"/>
    </w:rPr>
  </w:style>
  <w:style w:type="paragraph" w:styleId="Sinespaciado">
    <w:name w:val="No Spacing"/>
    <w:uiPriority w:val="98"/>
    <w:qFormat/>
    <w:pPr>
      <w:spacing w:before="0" w:after="0"/>
    </w:pPr>
  </w:style>
  <w:style w:type="character" w:customStyle="1" w:styleId="PiedepginaCar">
    <w:name w:val="Pie de página Car"/>
    <w:basedOn w:val="Fuentedeprrafopredeter"/>
    <w:link w:val="Piedepgina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VCG\AppData\Roaming\Microsoft\Templates\Calendario%20de%20actividades.dotm" TargetMode="External"/></Relationships>
</file>

<file path=word/theme/theme1.xml><?xml version="1.0" encoding="utf-8"?>
<a:theme xmlns:a="http://schemas.openxmlformats.org/drawingml/2006/main" name="Office Theme">
  <a:themeElements>
    <a:clrScheme name="Azul cálido">
      <a:dk1>
        <a:sysClr val="windowText" lastClr="000000"/>
      </a:dk1>
      <a:lt1>
        <a:sysClr val="window" lastClr="FFFFFF"/>
      </a:lt1>
      <a:dk2>
        <a:srgbClr val="242852"/>
      </a:dk2>
      <a:lt2>
        <a:srgbClr val="ACCBF9"/>
      </a:lt2>
      <a:accent1>
        <a:srgbClr val="4A66AC"/>
      </a:accent1>
      <a:accent2>
        <a:srgbClr val="629DD1"/>
      </a:accent2>
      <a:accent3>
        <a:srgbClr val="297FD5"/>
      </a:accent3>
      <a:accent4>
        <a:srgbClr val="7F8FA9"/>
      </a:accent4>
      <a:accent5>
        <a:srgbClr val="5AA2AE"/>
      </a:accent5>
      <a:accent6>
        <a:srgbClr val="9D90A0"/>
      </a:accent6>
      <a:hlink>
        <a:srgbClr val="9454C3"/>
      </a:hlink>
      <a:folHlink>
        <a:srgbClr val="3EBBF0"/>
      </a:folHlink>
    </a:clrScheme>
    <a:fontScheme name="Event Calendar">
      <a:majorFont>
        <a:latin typeface="Century Gothic"/>
        <a:ea typeface=""/>
        <a:cs typeface=""/>
        <a:font script="Jpan" typeface="ＭＳ Ｐゴシック"/>
      </a:majorFont>
      <a:minorFont>
        <a:latin typeface="Century Gothic"/>
        <a:ea typeface=""/>
        <a:cs typeface=""/>
        <a:font script="Jpan" typeface="ＭＳ Ｐゴシック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2" ma:contentTypeDescription="Create a new document." ma:contentTypeScope="" ma:versionID="426e97fa315356fffbdcd9876fe988c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14b8f0def80e6d70ce3def20c90759ae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Status" ma:index="19" nillable="true" ma:displayName="Status" ma:default="Not started" ma:format="Dropdown" ma:internalName="Status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tatus xmlns="71af3243-3dd4-4a8d-8c0d-dd76da1f02a5">Not started</Status>
    <MediaServiceKeyPoints xmlns="71af3243-3dd4-4a8d-8c0d-dd76da1f02a5" xsi:nil="true"/>
  </documentManagement>
</p:properties>
</file>

<file path=customXml/itemProps1.xml><?xml version="1.0" encoding="utf-8"?>
<ds:datastoreItem xmlns:ds="http://schemas.openxmlformats.org/officeDocument/2006/customXml" ds:itemID="{EEA121C7-AA6D-41C4-89F0-22C2F9D4EF4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D182D07-461A-49C2-B23F-7584299E53E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B582A70-A51B-4F63-91E4-A757CBF096C8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Calendario de actividades</Template>
  <TotalTime>0</TotalTime>
  <Pages>2</Pages>
  <Words>572</Words>
  <Characters>3147</Characters>
  <Application>Microsoft Office Word</Application>
  <DocSecurity>0</DocSecurity>
  <Lines>26</Lines>
  <Paragraphs>7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3712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2026-02-03T16:55:00Z</dcterms:created>
  <dcterms:modified xsi:type="dcterms:W3CDTF">2026-02-27T19:35:00Z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