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4CA" w:rsidRPr="00274F1D" w:rsidRDefault="004034CA" w:rsidP="004034CA">
      <w:pPr>
        <w:tabs>
          <w:tab w:val="left" w:pos="1073"/>
        </w:tabs>
        <w:spacing w:after="0"/>
        <w:jc w:val="center"/>
        <w:rPr>
          <w:sz w:val="20"/>
          <w:szCs w:val="20"/>
        </w:rPr>
      </w:pPr>
      <w:r w:rsidRPr="00274F1D">
        <w:rPr>
          <w:b/>
          <w:sz w:val="20"/>
          <w:szCs w:val="20"/>
        </w:rPr>
        <w:t>AGENDA DE TRABAJO MENSUAL</w:t>
      </w:r>
    </w:p>
    <w:p w:rsidR="004034CA" w:rsidRPr="00274F1D" w:rsidRDefault="004034CA" w:rsidP="004034CA">
      <w:pPr>
        <w:spacing w:after="0"/>
        <w:jc w:val="center"/>
        <w:rPr>
          <w:b/>
          <w:sz w:val="20"/>
          <w:szCs w:val="20"/>
        </w:rPr>
      </w:pPr>
      <w:r w:rsidRPr="00274F1D">
        <w:rPr>
          <w:b/>
          <w:sz w:val="20"/>
          <w:szCs w:val="20"/>
        </w:rPr>
        <w:t xml:space="preserve">FOMENTO AGROPECUARIO DE UNION DE TULA, JALISCO </w:t>
      </w:r>
    </w:p>
    <w:p w:rsidR="004034CA" w:rsidRPr="00274F1D" w:rsidRDefault="002037B3" w:rsidP="004034CA">
      <w:pPr>
        <w:spacing w:after="0"/>
        <w:jc w:val="center"/>
        <w:rPr>
          <w:b/>
          <w:sz w:val="20"/>
          <w:szCs w:val="20"/>
        </w:rPr>
      </w:pPr>
      <w:r w:rsidRPr="00274F1D">
        <w:rPr>
          <w:b/>
          <w:sz w:val="20"/>
          <w:szCs w:val="20"/>
        </w:rPr>
        <w:t>FEBRERO 2026</w:t>
      </w:r>
    </w:p>
    <w:tbl>
      <w:tblPr>
        <w:tblStyle w:val="Tablaconcuadrcula"/>
        <w:tblW w:w="15115" w:type="dxa"/>
        <w:tblInd w:w="-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43"/>
        <w:gridCol w:w="2844"/>
        <w:gridCol w:w="2843"/>
        <w:gridCol w:w="2844"/>
        <w:gridCol w:w="2844"/>
        <w:gridCol w:w="384"/>
        <w:gridCol w:w="513"/>
      </w:tblGrid>
      <w:tr w:rsidR="00FB507E" w:rsidRPr="00274F1D" w:rsidTr="00C74231">
        <w:trPr>
          <w:trHeight w:val="496"/>
        </w:trPr>
        <w:tc>
          <w:tcPr>
            <w:tcW w:w="2843" w:type="dxa"/>
            <w:shd w:val="clear" w:color="auto" w:fill="538135" w:themeFill="accent6" w:themeFillShade="BF"/>
          </w:tcPr>
          <w:p w:rsidR="004034CA" w:rsidRPr="00274F1D" w:rsidRDefault="00B811A1" w:rsidP="006724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034CA" w:rsidRPr="00274F1D">
              <w:rPr>
                <w:b/>
                <w:sz w:val="20"/>
                <w:szCs w:val="20"/>
              </w:rPr>
              <w:t>LUNES</w:t>
            </w:r>
          </w:p>
          <w:p w:rsidR="004034CA" w:rsidRPr="00274F1D" w:rsidRDefault="004034CA" w:rsidP="006724A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44" w:type="dxa"/>
            <w:shd w:val="clear" w:color="auto" w:fill="538135" w:themeFill="accent6" w:themeFillShade="BF"/>
          </w:tcPr>
          <w:p w:rsidR="004034CA" w:rsidRPr="00274F1D" w:rsidRDefault="004034CA" w:rsidP="006724A5">
            <w:pPr>
              <w:jc w:val="center"/>
              <w:rPr>
                <w:b/>
                <w:sz w:val="20"/>
                <w:szCs w:val="20"/>
              </w:rPr>
            </w:pPr>
            <w:r w:rsidRPr="00274F1D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843" w:type="dxa"/>
            <w:shd w:val="clear" w:color="auto" w:fill="538135" w:themeFill="accent6" w:themeFillShade="BF"/>
          </w:tcPr>
          <w:p w:rsidR="004034CA" w:rsidRPr="00274F1D" w:rsidRDefault="004034CA" w:rsidP="006724A5">
            <w:pPr>
              <w:jc w:val="center"/>
              <w:rPr>
                <w:b/>
                <w:sz w:val="20"/>
                <w:szCs w:val="20"/>
              </w:rPr>
            </w:pPr>
            <w:r w:rsidRPr="00274F1D">
              <w:rPr>
                <w:b/>
                <w:sz w:val="20"/>
                <w:szCs w:val="20"/>
              </w:rPr>
              <w:t>MIERCOLES</w:t>
            </w:r>
          </w:p>
        </w:tc>
        <w:tc>
          <w:tcPr>
            <w:tcW w:w="2844" w:type="dxa"/>
            <w:shd w:val="clear" w:color="auto" w:fill="538135" w:themeFill="accent6" w:themeFillShade="BF"/>
          </w:tcPr>
          <w:p w:rsidR="004034CA" w:rsidRPr="00274F1D" w:rsidRDefault="004034CA" w:rsidP="006724A5">
            <w:pPr>
              <w:jc w:val="center"/>
              <w:rPr>
                <w:b/>
                <w:sz w:val="20"/>
                <w:szCs w:val="20"/>
              </w:rPr>
            </w:pPr>
            <w:r w:rsidRPr="00274F1D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2844" w:type="dxa"/>
            <w:shd w:val="clear" w:color="auto" w:fill="538135" w:themeFill="accent6" w:themeFillShade="BF"/>
          </w:tcPr>
          <w:p w:rsidR="004034CA" w:rsidRPr="00274F1D" w:rsidRDefault="004034CA" w:rsidP="006724A5">
            <w:pPr>
              <w:jc w:val="center"/>
              <w:rPr>
                <w:b/>
                <w:sz w:val="20"/>
                <w:szCs w:val="20"/>
              </w:rPr>
            </w:pPr>
            <w:r w:rsidRPr="00274F1D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384" w:type="dxa"/>
            <w:shd w:val="clear" w:color="auto" w:fill="538135" w:themeFill="accent6" w:themeFillShade="BF"/>
          </w:tcPr>
          <w:p w:rsidR="004034CA" w:rsidRPr="00274F1D" w:rsidRDefault="00C74231" w:rsidP="006724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SAB</w:t>
            </w:r>
          </w:p>
        </w:tc>
        <w:tc>
          <w:tcPr>
            <w:tcW w:w="513" w:type="dxa"/>
            <w:shd w:val="clear" w:color="auto" w:fill="538135" w:themeFill="accent6" w:themeFillShade="BF"/>
          </w:tcPr>
          <w:p w:rsidR="004034CA" w:rsidRPr="00274F1D" w:rsidRDefault="00C74231" w:rsidP="006724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DOM</w:t>
            </w:r>
          </w:p>
        </w:tc>
      </w:tr>
      <w:tr w:rsidR="004034CA" w:rsidRPr="00274F1D" w:rsidTr="00C74231">
        <w:trPr>
          <w:trHeight w:val="232"/>
        </w:trPr>
        <w:tc>
          <w:tcPr>
            <w:tcW w:w="2843" w:type="dxa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</w:p>
        </w:tc>
        <w:tc>
          <w:tcPr>
            <w:tcW w:w="2844" w:type="dxa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</w:p>
        </w:tc>
        <w:tc>
          <w:tcPr>
            <w:tcW w:w="2843" w:type="dxa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</w:p>
        </w:tc>
        <w:tc>
          <w:tcPr>
            <w:tcW w:w="2844" w:type="dxa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</w:p>
        </w:tc>
        <w:tc>
          <w:tcPr>
            <w:tcW w:w="2844" w:type="dxa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</w:p>
        </w:tc>
        <w:tc>
          <w:tcPr>
            <w:tcW w:w="384" w:type="dxa"/>
            <w:shd w:val="clear" w:color="auto" w:fill="92D050"/>
          </w:tcPr>
          <w:p w:rsidR="004034CA" w:rsidRPr="00C74231" w:rsidRDefault="004034CA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513" w:type="dxa"/>
            <w:shd w:val="clear" w:color="auto" w:fill="92D050"/>
          </w:tcPr>
          <w:p w:rsidR="004034CA" w:rsidRPr="00C74231" w:rsidRDefault="002037B3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1</w:t>
            </w:r>
          </w:p>
        </w:tc>
      </w:tr>
      <w:tr w:rsidR="00292E2F" w:rsidRPr="00274F1D" w:rsidTr="00C74231">
        <w:trPr>
          <w:trHeight w:val="248"/>
        </w:trPr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3</w:t>
            </w:r>
          </w:p>
        </w:tc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4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5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6</w:t>
            </w:r>
          </w:p>
        </w:tc>
        <w:tc>
          <w:tcPr>
            <w:tcW w:w="384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7</w:t>
            </w:r>
          </w:p>
        </w:tc>
        <w:tc>
          <w:tcPr>
            <w:tcW w:w="513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8</w:t>
            </w:r>
          </w:p>
        </w:tc>
      </w:tr>
      <w:tr w:rsidR="00292E2F" w:rsidRPr="00274F1D" w:rsidTr="00C74231">
        <w:trPr>
          <w:trHeight w:val="248"/>
        </w:trPr>
        <w:tc>
          <w:tcPr>
            <w:tcW w:w="2843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 xml:space="preserve"> 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E97670" w:rsidRPr="00C74231" w:rsidRDefault="00E97670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 xml:space="preserve">Se </w:t>
            </w:r>
            <w:r w:rsidR="00C74231" w:rsidRPr="00C74231">
              <w:rPr>
                <w:rFonts w:cstheme="minorHAnsi"/>
                <w:sz w:val="18"/>
                <w:szCs w:val="20"/>
              </w:rPr>
              <w:t>llevó</w:t>
            </w:r>
            <w:r w:rsidRPr="00C74231">
              <w:rPr>
                <w:rFonts w:cstheme="minorHAnsi"/>
                <w:sz w:val="18"/>
                <w:szCs w:val="20"/>
              </w:rPr>
              <w:t xml:space="preserve"> a cabo la </w:t>
            </w:r>
            <w:r w:rsidR="00C74231" w:rsidRPr="00C74231">
              <w:rPr>
                <w:rFonts w:cstheme="minorHAnsi"/>
                <w:sz w:val="18"/>
                <w:szCs w:val="20"/>
              </w:rPr>
              <w:t>logística</w:t>
            </w:r>
            <w:r w:rsidRPr="00C74231">
              <w:rPr>
                <w:rFonts w:cstheme="minorHAnsi"/>
                <w:sz w:val="18"/>
                <w:szCs w:val="20"/>
              </w:rPr>
              <w:t xml:space="preserve"> para el proyecto del pozo de agua ganadero para la comunidad de la taberna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3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E97670" w:rsidRPr="00C74231" w:rsidRDefault="00C74231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</w:t>
            </w:r>
            <w:r w:rsidR="00E97670" w:rsidRPr="00C74231">
              <w:rPr>
                <w:rFonts w:cstheme="minorHAnsi"/>
                <w:sz w:val="18"/>
                <w:szCs w:val="20"/>
              </w:rPr>
              <w:t xml:space="preserve"> con regidora abordando temas como la logística del proyecto tanque de agua ubicado en el camino real hacia la comunidad de la Taberna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384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513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bookmarkStart w:id="0" w:name="_GoBack"/>
        <w:bookmarkEnd w:id="0"/>
      </w:tr>
      <w:tr w:rsidR="00292E2F" w:rsidRPr="00274F1D" w:rsidTr="00C74231">
        <w:trPr>
          <w:trHeight w:val="232"/>
        </w:trPr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9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10</w:t>
            </w:r>
          </w:p>
        </w:tc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11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12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13</w:t>
            </w:r>
          </w:p>
        </w:tc>
        <w:tc>
          <w:tcPr>
            <w:tcW w:w="384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14</w:t>
            </w:r>
          </w:p>
        </w:tc>
        <w:tc>
          <w:tcPr>
            <w:tcW w:w="513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15</w:t>
            </w:r>
          </w:p>
        </w:tc>
      </w:tr>
      <w:tr w:rsidR="00292E2F" w:rsidRPr="00274F1D" w:rsidTr="00C74231">
        <w:trPr>
          <w:trHeight w:val="1985"/>
        </w:trPr>
        <w:tc>
          <w:tcPr>
            <w:tcW w:w="2843" w:type="dxa"/>
            <w:tcBorders>
              <w:top w:val="nil"/>
            </w:tcBorders>
          </w:tcPr>
          <w:p w:rsidR="009840F1" w:rsidRPr="00C74231" w:rsidRDefault="00FB507E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</w:t>
            </w:r>
            <w:r w:rsidR="009840F1" w:rsidRPr="00C74231">
              <w:rPr>
                <w:rFonts w:cstheme="minorHAnsi"/>
                <w:sz w:val="18"/>
                <w:szCs w:val="20"/>
              </w:rPr>
              <w:t xml:space="preserve"> con ganaderos del ejido de la Taberna, en la cual se </w:t>
            </w:r>
            <w:r w:rsidRPr="00C74231">
              <w:rPr>
                <w:rFonts w:cstheme="minorHAnsi"/>
                <w:sz w:val="18"/>
                <w:szCs w:val="20"/>
              </w:rPr>
              <w:t>entregó</w:t>
            </w:r>
            <w:r w:rsidR="009840F1" w:rsidRPr="00C74231">
              <w:rPr>
                <w:rFonts w:cstheme="minorHAnsi"/>
                <w:sz w:val="18"/>
                <w:szCs w:val="20"/>
              </w:rPr>
              <w:t xml:space="preserve"> un apoyo monetario para llevar a cabo la realización del proyecto corrales ganaderos en el predio la cañada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E97670" w:rsidRPr="00C74231" w:rsidRDefault="00C74231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</w:t>
            </w:r>
            <w:r w:rsidR="00E97670" w:rsidRPr="00C74231">
              <w:rPr>
                <w:rFonts w:cstheme="minorHAnsi"/>
                <w:sz w:val="18"/>
                <w:szCs w:val="20"/>
              </w:rPr>
              <w:t xml:space="preserve"> con el director del rastro municipal de Unión de Tula, abordando el tema de la reparación de la sierra de canal para el rastro</w:t>
            </w:r>
          </w:p>
          <w:p w:rsidR="00E20008" w:rsidRPr="00C74231" w:rsidRDefault="00E20008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proofErr w:type="spellStart"/>
            <w:r w:rsidRPr="00C74231">
              <w:rPr>
                <w:rFonts w:cstheme="minorHAnsi"/>
                <w:sz w:val="18"/>
                <w:szCs w:val="20"/>
              </w:rPr>
              <w:t>Reunion</w:t>
            </w:r>
            <w:proofErr w:type="spellEnd"/>
            <w:r w:rsidRPr="00C74231">
              <w:rPr>
                <w:rFonts w:cstheme="minorHAnsi"/>
                <w:sz w:val="18"/>
                <w:szCs w:val="20"/>
              </w:rPr>
              <w:t xml:space="preserve"> con presidenta tratando el tema acerca de</w:t>
            </w:r>
            <w:r w:rsidR="00C74231" w:rsidRPr="00C74231">
              <w:rPr>
                <w:rFonts w:cstheme="minorHAnsi"/>
                <w:sz w:val="18"/>
                <w:szCs w:val="20"/>
              </w:rPr>
              <w:t xml:space="preserve"> la ejecución del proyecto del pozo de agua ubicado en el camino real hacia la comunidad de la Taberna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3" w:type="dxa"/>
            <w:tcBorders>
              <w:top w:val="nil"/>
            </w:tcBorders>
          </w:tcPr>
          <w:p w:rsidR="005C245E" w:rsidRPr="00C74231" w:rsidRDefault="00675A7C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 xml:space="preserve">Asistencia a SADER para capacitación como </w:t>
            </w:r>
            <w:r w:rsidR="005C245E" w:rsidRPr="00C74231">
              <w:rPr>
                <w:rFonts w:cstheme="minorHAnsi"/>
                <w:sz w:val="18"/>
                <w:szCs w:val="20"/>
              </w:rPr>
              <w:t>Capturista en ventanilla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A2995" w:rsidRPr="00C74231" w:rsidRDefault="002A2995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 xml:space="preserve">Monitoreo del nivel de la presa Santa Rosa de lima, petición </w:t>
            </w:r>
            <w:r w:rsidR="00675A7C" w:rsidRPr="00C74231">
              <w:rPr>
                <w:rFonts w:cstheme="minorHAnsi"/>
                <w:sz w:val="18"/>
                <w:szCs w:val="20"/>
              </w:rPr>
              <w:t>de Noel</w:t>
            </w:r>
            <w:r w:rsidRPr="00C74231">
              <w:rPr>
                <w:rFonts w:cstheme="minorHAnsi"/>
                <w:sz w:val="18"/>
                <w:szCs w:val="20"/>
              </w:rPr>
              <w:t xml:space="preserve"> Velázquez, ingeniero a cargo de la obra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384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513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</w:tr>
      <w:tr w:rsidR="00292E2F" w:rsidRPr="00274F1D" w:rsidTr="00C74231">
        <w:trPr>
          <w:trHeight w:val="232"/>
        </w:trPr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16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17</w:t>
            </w:r>
          </w:p>
        </w:tc>
        <w:tc>
          <w:tcPr>
            <w:tcW w:w="2843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18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19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20</w:t>
            </w:r>
          </w:p>
        </w:tc>
        <w:tc>
          <w:tcPr>
            <w:tcW w:w="384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21</w:t>
            </w:r>
          </w:p>
        </w:tc>
        <w:tc>
          <w:tcPr>
            <w:tcW w:w="513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22</w:t>
            </w:r>
          </w:p>
        </w:tc>
      </w:tr>
      <w:tr w:rsidR="00292E2F" w:rsidRPr="00274F1D" w:rsidTr="00C74231">
        <w:trPr>
          <w:trHeight w:val="2481"/>
        </w:trPr>
        <w:tc>
          <w:tcPr>
            <w:tcW w:w="2843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A2995" w:rsidRPr="00C74231" w:rsidRDefault="002A2995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I</w:t>
            </w:r>
            <w:r w:rsidR="00D94F97" w:rsidRPr="00C74231">
              <w:rPr>
                <w:rFonts w:cstheme="minorHAnsi"/>
                <w:sz w:val="18"/>
                <w:szCs w:val="20"/>
              </w:rPr>
              <w:t>nspección en los tacot</w:t>
            </w:r>
            <w:r w:rsidRPr="00C74231">
              <w:rPr>
                <w:rFonts w:cstheme="minorHAnsi"/>
                <w:sz w:val="18"/>
                <w:szCs w:val="20"/>
              </w:rPr>
              <w:t>es, Reporte de vaca en terrenos ajenos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2843" w:type="dxa"/>
            <w:tcBorders>
              <w:top w:val="nil"/>
            </w:tcBorders>
          </w:tcPr>
          <w:p w:rsidR="00D94F97" w:rsidRPr="00C74231" w:rsidRDefault="00D94F9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Revisión del proyecto de corrales ganaderos en coordinación con área de Ganadería</w:t>
            </w:r>
          </w:p>
          <w:p w:rsidR="001E0A47" w:rsidRPr="00C74231" w:rsidRDefault="001E0A4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Visita a comunidad de Santa Fe para recolección de datos para proyecto pozo de agua ganadero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1E0A47" w:rsidRPr="00C74231" w:rsidRDefault="001E0A4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 en cabildo sobre tema tanque de agua para almacenamiento ubicado en el camino real hacia la comunidad de la Taberna.</w:t>
            </w:r>
          </w:p>
          <w:p w:rsidR="001E0A47" w:rsidRPr="00C74231" w:rsidRDefault="00FB507E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</w:t>
            </w:r>
            <w:r w:rsidR="001E0A47" w:rsidRPr="00C74231">
              <w:rPr>
                <w:rFonts w:cstheme="minorHAnsi"/>
                <w:sz w:val="18"/>
                <w:szCs w:val="20"/>
              </w:rPr>
              <w:t xml:space="preserve"> en la comunidad de la Piñuela, tratando sobre el tema de escasez de agua potable en época de estiaje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384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513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</w:tr>
      <w:tr w:rsidR="00292E2F" w:rsidRPr="00274F1D" w:rsidTr="00C74231">
        <w:trPr>
          <w:trHeight w:val="232"/>
        </w:trPr>
        <w:tc>
          <w:tcPr>
            <w:tcW w:w="2843" w:type="dxa"/>
            <w:tcBorders>
              <w:bottom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23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24</w:t>
            </w:r>
          </w:p>
        </w:tc>
        <w:tc>
          <w:tcPr>
            <w:tcW w:w="2843" w:type="dxa"/>
            <w:tcBorders>
              <w:bottom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25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26</w:t>
            </w:r>
          </w:p>
        </w:tc>
        <w:tc>
          <w:tcPr>
            <w:tcW w:w="2844" w:type="dxa"/>
            <w:tcBorders>
              <w:bottom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C74231">
              <w:rPr>
                <w:rFonts w:cstheme="minorHAnsi"/>
                <w:b/>
                <w:sz w:val="18"/>
                <w:szCs w:val="20"/>
              </w:rPr>
              <w:t>27</w:t>
            </w:r>
          </w:p>
        </w:tc>
        <w:tc>
          <w:tcPr>
            <w:tcW w:w="384" w:type="dxa"/>
            <w:tcBorders>
              <w:bottom w:val="nil"/>
            </w:tcBorders>
            <w:shd w:val="clear" w:color="auto" w:fill="92D050"/>
          </w:tcPr>
          <w:p w:rsidR="00292E2F" w:rsidRPr="00C74231" w:rsidRDefault="001E0A47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  <w:r w:rsidRPr="00C74231">
              <w:rPr>
                <w:rFonts w:cstheme="minorHAnsi"/>
                <w:b/>
                <w:sz w:val="16"/>
                <w:szCs w:val="20"/>
              </w:rPr>
              <w:t>28</w:t>
            </w:r>
          </w:p>
        </w:tc>
        <w:tc>
          <w:tcPr>
            <w:tcW w:w="513" w:type="dxa"/>
            <w:tcBorders>
              <w:bottom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</w:tr>
      <w:tr w:rsidR="00292E2F" w:rsidRPr="00274F1D" w:rsidTr="00C74231">
        <w:trPr>
          <w:trHeight w:val="2218"/>
        </w:trPr>
        <w:tc>
          <w:tcPr>
            <w:tcW w:w="2843" w:type="dxa"/>
            <w:tcBorders>
              <w:top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No laborable</w:t>
            </w:r>
          </w:p>
        </w:tc>
        <w:tc>
          <w:tcPr>
            <w:tcW w:w="2844" w:type="dxa"/>
            <w:tcBorders>
              <w:top w:val="nil"/>
            </w:tcBorders>
          </w:tcPr>
          <w:p w:rsidR="00292E2F" w:rsidRPr="00C74231" w:rsidRDefault="001E0A4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No laborable</w:t>
            </w:r>
          </w:p>
        </w:tc>
        <w:tc>
          <w:tcPr>
            <w:tcW w:w="2843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1E0A47" w:rsidRPr="00C74231" w:rsidRDefault="001E0A47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Reunión en rastro municipal</w:t>
            </w:r>
            <w:r w:rsidR="00274F1D" w:rsidRPr="00C74231">
              <w:rPr>
                <w:rFonts w:cstheme="minorHAnsi"/>
                <w:sz w:val="18"/>
                <w:szCs w:val="20"/>
              </w:rPr>
              <w:t xml:space="preserve"> en coordinación con </w:t>
            </w:r>
            <w:r w:rsidR="00FB507E" w:rsidRPr="00C74231">
              <w:rPr>
                <w:rFonts w:cstheme="minorHAnsi"/>
                <w:sz w:val="18"/>
                <w:szCs w:val="20"/>
              </w:rPr>
              <w:t>ganadería</w:t>
            </w:r>
            <w:r w:rsidRPr="00C74231">
              <w:rPr>
                <w:rFonts w:cstheme="minorHAnsi"/>
                <w:sz w:val="18"/>
                <w:szCs w:val="20"/>
              </w:rPr>
              <w:t>, abordando el tema de remodelación de las instalaciones para brindar un mejor servicio a la comunidad y al personal del rastro.</w:t>
            </w:r>
          </w:p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2844" w:type="dxa"/>
            <w:tcBorders>
              <w:top w:val="nil"/>
            </w:tcBorders>
          </w:tcPr>
          <w:p w:rsidR="00292E2F" w:rsidRPr="00C74231" w:rsidRDefault="00292E2F" w:rsidP="00C74231">
            <w:pPr>
              <w:jc w:val="both"/>
              <w:rPr>
                <w:rFonts w:cstheme="minorHAnsi"/>
                <w:sz w:val="18"/>
                <w:szCs w:val="20"/>
              </w:rPr>
            </w:pPr>
            <w:r w:rsidRPr="00C74231">
              <w:rPr>
                <w:rFonts w:cstheme="minorHAnsi"/>
                <w:sz w:val="18"/>
                <w:szCs w:val="20"/>
              </w:rPr>
              <w:t>Atención a Ciudadanos</w:t>
            </w:r>
          </w:p>
        </w:tc>
        <w:tc>
          <w:tcPr>
            <w:tcW w:w="384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513" w:type="dxa"/>
            <w:tcBorders>
              <w:top w:val="nil"/>
            </w:tcBorders>
            <w:shd w:val="clear" w:color="auto" w:fill="92D050"/>
          </w:tcPr>
          <w:p w:rsidR="00292E2F" w:rsidRPr="00C74231" w:rsidRDefault="00292E2F" w:rsidP="00C74231">
            <w:pPr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</w:tr>
    </w:tbl>
    <w:p w:rsidR="00FB507E" w:rsidRDefault="00FB507E" w:rsidP="004034CA">
      <w:pPr>
        <w:tabs>
          <w:tab w:val="left" w:pos="1073"/>
        </w:tabs>
      </w:pPr>
    </w:p>
    <w:p w:rsidR="004034CA" w:rsidRDefault="004034CA" w:rsidP="004034CA">
      <w:pPr>
        <w:tabs>
          <w:tab w:val="left" w:pos="1073"/>
        </w:tabs>
      </w:pPr>
    </w:p>
    <w:p w:rsidR="002A2995" w:rsidRDefault="002A2995">
      <w:r>
        <w:br w:type="page"/>
      </w:r>
    </w:p>
    <w:tbl>
      <w:tblPr>
        <w:tblStyle w:val="Tablaconcuadrcula"/>
        <w:tblW w:w="7963" w:type="dxa"/>
        <w:tblInd w:w="-5" w:type="dxa"/>
        <w:tblLook w:val="04A0" w:firstRow="1" w:lastRow="0" w:firstColumn="1" w:lastColumn="0" w:noHBand="0" w:noVBand="1"/>
      </w:tblPr>
      <w:tblGrid>
        <w:gridCol w:w="2998"/>
        <w:gridCol w:w="3028"/>
        <w:gridCol w:w="3028"/>
        <w:gridCol w:w="3028"/>
        <w:gridCol w:w="994"/>
        <w:gridCol w:w="1000"/>
        <w:gridCol w:w="1191"/>
      </w:tblGrid>
      <w:tr w:rsidR="002A2995" w:rsidRPr="005E11D5" w:rsidTr="00C318EE">
        <w:trPr>
          <w:trHeight w:val="563"/>
        </w:trPr>
        <w:tc>
          <w:tcPr>
            <w:tcW w:w="1568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lastRenderedPageBreak/>
              <w:t>LUNES</w:t>
            </w:r>
          </w:p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1583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1583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513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516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617" w:type="dxa"/>
            <w:shd w:val="clear" w:color="auto" w:fill="538135" w:themeFill="accent6" w:themeFillShade="BF"/>
          </w:tcPr>
          <w:p w:rsidR="002A2995" w:rsidRPr="005E11D5" w:rsidRDefault="002A2995" w:rsidP="00240E6A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2A2995" w:rsidRPr="002037B3" w:rsidTr="00C318EE">
        <w:trPr>
          <w:trHeight w:val="281"/>
        </w:trPr>
        <w:tc>
          <w:tcPr>
            <w:tcW w:w="1568" w:type="dxa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13" w:type="dxa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16" w:type="dxa"/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 w:rsidRPr="002037B3">
              <w:rPr>
                <w:rFonts w:cstheme="minorHAnsi"/>
                <w:b/>
                <w:sz w:val="24"/>
                <w:szCs w:val="24"/>
              </w:rPr>
              <w:t>1</w:t>
            </w:r>
          </w:p>
        </w:tc>
      </w:tr>
      <w:tr w:rsidR="002A2995" w:rsidRPr="002037B3" w:rsidTr="00C318EE">
        <w:trPr>
          <w:trHeight w:val="267"/>
        </w:trPr>
        <w:tc>
          <w:tcPr>
            <w:tcW w:w="1568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51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bottom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bottom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</w:p>
        </w:tc>
      </w:tr>
      <w:tr w:rsidR="002A2995" w:rsidRPr="002037B3" w:rsidTr="00C318EE">
        <w:trPr>
          <w:trHeight w:val="296"/>
        </w:trPr>
        <w:tc>
          <w:tcPr>
            <w:tcW w:w="1568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6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A2995" w:rsidRPr="002037B3" w:rsidTr="00C318EE">
        <w:trPr>
          <w:trHeight w:val="267"/>
        </w:trPr>
        <w:tc>
          <w:tcPr>
            <w:tcW w:w="1568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513" w:type="dxa"/>
            <w:tcBorders>
              <w:bottom w:val="nil"/>
            </w:tcBorders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516" w:type="dxa"/>
            <w:tcBorders>
              <w:bottom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617" w:type="dxa"/>
            <w:tcBorders>
              <w:bottom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</w:t>
            </w:r>
          </w:p>
        </w:tc>
      </w:tr>
      <w:tr w:rsidR="002A2995" w:rsidRPr="002037B3" w:rsidTr="00C318EE">
        <w:trPr>
          <w:trHeight w:val="2238"/>
        </w:trPr>
        <w:tc>
          <w:tcPr>
            <w:tcW w:w="1568" w:type="dxa"/>
            <w:tcBorders>
              <w:top w:val="nil"/>
            </w:tcBorders>
          </w:tcPr>
          <w:p w:rsidR="002A2995" w:rsidRDefault="009840F1" w:rsidP="00240E6A"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917734" cy="1440000"/>
                  <wp:effectExtent l="0" t="0" r="6350" b="825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WhatsApp Image 2026-03-02 at 14.09.47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734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5C245E" w:rsidP="00240E6A">
            <w:r>
              <w:rPr>
                <w:noProof/>
                <w:lang w:val="es-MX" w:eastAsia="es-MX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-1140</wp:posOffset>
                  </wp:positionH>
                  <wp:positionV relativeFrom="paragraph">
                    <wp:posOffset>421</wp:posOffset>
                  </wp:positionV>
                  <wp:extent cx="1944000" cy="1458000"/>
                  <wp:effectExtent l="0" t="0" r="0" b="889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2-12 at 14.27.24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14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6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A2995" w:rsidRPr="00292E2F" w:rsidTr="00C318EE">
        <w:trPr>
          <w:trHeight w:val="281"/>
        </w:trPr>
        <w:tc>
          <w:tcPr>
            <w:tcW w:w="1568" w:type="dxa"/>
            <w:tcBorders>
              <w:bottom w:val="nil"/>
            </w:tcBorders>
          </w:tcPr>
          <w:p w:rsidR="002A2995" w:rsidRPr="00292E2F" w:rsidRDefault="002A2995" w:rsidP="00240E6A">
            <w:pPr>
              <w:rPr>
                <w:b/>
              </w:rPr>
            </w:pPr>
            <w:r w:rsidRPr="00292E2F">
              <w:rPr>
                <w:b/>
              </w:rPr>
              <w:t>16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2A2995" w:rsidP="00240E6A">
            <w:pPr>
              <w:rPr>
                <w:b/>
              </w:rPr>
            </w:pPr>
            <w:r w:rsidRPr="00292E2F">
              <w:rPr>
                <w:b/>
              </w:rPr>
              <w:t>17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2A2995" w:rsidP="00240E6A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2A2995" w:rsidP="00240E6A">
            <w:pPr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13" w:type="dxa"/>
            <w:tcBorders>
              <w:bottom w:val="nil"/>
            </w:tcBorders>
          </w:tcPr>
          <w:p w:rsidR="002A2995" w:rsidRPr="00292E2F" w:rsidRDefault="002A2995" w:rsidP="00240E6A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16" w:type="dxa"/>
            <w:tcBorders>
              <w:bottom w:val="nil"/>
            </w:tcBorders>
            <w:shd w:val="clear" w:color="auto" w:fill="92D050"/>
          </w:tcPr>
          <w:p w:rsidR="002A2995" w:rsidRPr="00292E2F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</w:tc>
        <w:tc>
          <w:tcPr>
            <w:tcW w:w="617" w:type="dxa"/>
            <w:tcBorders>
              <w:bottom w:val="nil"/>
            </w:tcBorders>
            <w:shd w:val="clear" w:color="auto" w:fill="92D050"/>
          </w:tcPr>
          <w:p w:rsidR="002A2995" w:rsidRPr="00292E2F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22</w:t>
            </w:r>
          </w:p>
        </w:tc>
      </w:tr>
      <w:tr w:rsidR="002A2995" w:rsidRPr="002037B3" w:rsidTr="00C318EE">
        <w:trPr>
          <w:trHeight w:val="5367"/>
        </w:trPr>
        <w:tc>
          <w:tcPr>
            <w:tcW w:w="1568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5C245E" w:rsidP="00240E6A"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544400" cy="2059200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hatsApp Image 2026-02-17 at 11.04.22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400" cy="20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944000" cy="1458000"/>
                  <wp:effectExtent l="0" t="0" r="0" b="889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hatsApp Image 2026-02-17 at 11.04.21.jpe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14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nil"/>
            </w:tcBorders>
          </w:tcPr>
          <w:p w:rsidR="002A2995" w:rsidRDefault="00132419" w:rsidP="00C13C12">
            <w:r>
              <w:rPr>
                <w:noProof/>
                <w:lang w:val="es-MX" w:eastAsia="es-MX"/>
              </w:rPr>
              <w:t xml:space="preserve"> </w:t>
            </w:r>
            <w:r w:rsidR="00D94F97">
              <w:rPr>
                <w:noProof/>
                <w:lang w:val="es-MX" w:eastAsia="es-MX"/>
              </w:rPr>
              <w:drawing>
                <wp:inline distT="0" distB="0" distL="0" distR="0">
                  <wp:extent cx="1944000" cy="1458000"/>
                  <wp:effectExtent l="0" t="0" r="0" b="889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hatsApp Image 2026-02-18 at 11.51.13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14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94F97">
              <w:rPr>
                <w:noProof/>
                <w:lang w:val="es-MX" w:eastAsia="es-MX"/>
              </w:rPr>
              <w:drawing>
                <wp:inline distT="0" distB="0" distL="0" distR="0">
                  <wp:extent cx="1944000" cy="1458000"/>
                  <wp:effectExtent l="0" t="0" r="0" b="889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hatsApp Image 2026-02-18 at 11.51.12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14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6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A2995" w:rsidRPr="00292E2F" w:rsidTr="00C318EE">
        <w:trPr>
          <w:trHeight w:val="281"/>
        </w:trPr>
        <w:tc>
          <w:tcPr>
            <w:tcW w:w="1568" w:type="dxa"/>
            <w:tcBorders>
              <w:bottom w:val="nil"/>
            </w:tcBorders>
          </w:tcPr>
          <w:p w:rsidR="002A2995" w:rsidRPr="00292E2F" w:rsidRDefault="00C318EE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23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C318EE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C318EE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1583" w:type="dxa"/>
            <w:tcBorders>
              <w:bottom w:val="nil"/>
            </w:tcBorders>
          </w:tcPr>
          <w:p w:rsidR="002A2995" w:rsidRPr="00292E2F" w:rsidRDefault="00C318EE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26</w:t>
            </w:r>
          </w:p>
        </w:tc>
        <w:tc>
          <w:tcPr>
            <w:tcW w:w="513" w:type="dxa"/>
            <w:tcBorders>
              <w:bottom w:val="nil"/>
            </w:tcBorders>
          </w:tcPr>
          <w:p w:rsidR="002A2995" w:rsidRPr="00292E2F" w:rsidRDefault="00C318EE" w:rsidP="00240E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</w:t>
            </w:r>
          </w:p>
        </w:tc>
        <w:tc>
          <w:tcPr>
            <w:tcW w:w="516" w:type="dxa"/>
            <w:tcBorders>
              <w:bottom w:val="nil"/>
            </w:tcBorders>
            <w:shd w:val="clear" w:color="auto" w:fill="92D050"/>
          </w:tcPr>
          <w:p w:rsidR="002A2995" w:rsidRPr="00292E2F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tcBorders>
              <w:bottom w:val="nil"/>
            </w:tcBorders>
            <w:shd w:val="clear" w:color="auto" w:fill="92D050"/>
          </w:tcPr>
          <w:p w:rsidR="002A2995" w:rsidRPr="00292E2F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A2995" w:rsidRPr="002037B3" w:rsidTr="00C318EE">
        <w:trPr>
          <w:trHeight w:val="2193"/>
        </w:trPr>
        <w:tc>
          <w:tcPr>
            <w:tcW w:w="1568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1583" w:type="dxa"/>
            <w:tcBorders>
              <w:top w:val="nil"/>
            </w:tcBorders>
          </w:tcPr>
          <w:p w:rsidR="002A2995" w:rsidRDefault="00C318EE" w:rsidP="00240E6A"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917733" cy="1440000"/>
                  <wp:effectExtent l="0" t="0" r="6350" b="825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hatsApp Image 2026-03-02 at 12.04.28.jpe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733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" w:type="dxa"/>
            <w:tcBorders>
              <w:top w:val="nil"/>
            </w:tcBorders>
          </w:tcPr>
          <w:p w:rsidR="002A2995" w:rsidRDefault="002A2995" w:rsidP="00240E6A"/>
        </w:tc>
        <w:tc>
          <w:tcPr>
            <w:tcW w:w="516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</w:tcBorders>
            <w:shd w:val="clear" w:color="auto" w:fill="92D050"/>
          </w:tcPr>
          <w:p w:rsidR="002A2995" w:rsidRPr="002037B3" w:rsidRDefault="002A2995" w:rsidP="00240E6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A706D9" w:rsidRDefault="00A706D9"/>
    <w:sectPr w:rsidR="00A706D9" w:rsidSect="00FB507E">
      <w:footerReference w:type="default" r:id="rId13"/>
      <w:pgSz w:w="15840" w:h="12240" w:orient="landscape"/>
      <w:pgMar w:top="284" w:right="284" w:bottom="284" w:left="284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6DD" w:rsidRDefault="00C546DD" w:rsidP="00FB507E">
      <w:pPr>
        <w:spacing w:after="0" w:line="240" w:lineRule="auto"/>
      </w:pPr>
      <w:r>
        <w:separator/>
      </w:r>
    </w:p>
  </w:endnote>
  <w:endnote w:type="continuationSeparator" w:id="0">
    <w:p w:rsidR="00C546DD" w:rsidRDefault="00C546DD" w:rsidP="00FB5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507E" w:rsidRPr="00FB507E" w:rsidRDefault="00FB507E">
    <w:pPr>
      <w:pStyle w:val="Piedepgina"/>
      <w:rPr>
        <w:b/>
      </w:rPr>
    </w:pPr>
    <w:r w:rsidRPr="00FB507E">
      <w:rPr>
        <w:b/>
      </w:rPr>
      <w:t>Elías Ramírez Torres</w:t>
    </w:r>
  </w:p>
  <w:p w:rsidR="00FB507E" w:rsidRDefault="00FB507E">
    <w:pPr>
      <w:pStyle w:val="Piedepgina"/>
    </w:pPr>
    <w:r>
      <w:t>Director de Departamento Agropecuario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6DD" w:rsidRDefault="00C546DD" w:rsidP="00FB507E">
      <w:pPr>
        <w:spacing w:after="0" w:line="240" w:lineRule="auto"/>
      </w:pPr>
      <w:r>
        <w:separator/>
      </w:r>
    </w:p>
  </w:footnote>
  <w:footnote w:type="continuationSeparator" w:id="0">
    <w:p w:rsidR="00C546DD" w:rsidRDefault="00C546DD" w:rsidP="00FB50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E32"/>
    <w:rsid w:val="00132419"/>
    <w:rsid w:val="001E0A47"/>
    <w:rsid w:val="002037B3"/>
    <w:rsid w:val="00274F1D"/>
    <w:rsid w:val="00292E2F"/>
    <w:rsid w:val="002A246B"/>
    <w:rsid w:val="002A2995"/>
    <w:rsid w:val="002B64B8"/>
    <w:rsid w:val="003936E0"/>
    <w:rsid w:val="004034CA"/>
    <w:rsid w:val="00471418"/>
    <w:rsid w:val="005C245E"/>
    <w:rsid w:val="00675A7C"/>
    <w:rsid w:val="00895E32"/>
    <w:rsid w:val="009840F1"/>
    <w:rsid w:val="00A706D9"/>
    <w:rsid w:val="00B811A1"/>
    <w:rsid w:val="00C13C12"/>
    <w:rsid w:val="00C318EE"/>
    <w:rsid w:val="00C33B9D"/>
    <w:rsid w:val="00C546DD"/>
    <w:rsid w:val="00C74231"/>
    <w:rsid w:val="00CA17CA"/>
    <w:rsid w:val="00D734DA"/>
    <w:rsid w:val="00D94F97"/>
    <w:rsid w:val="00DA2B75"/>
    <w:rsid w:val="00DF5B6C"/>
    <w:rsid w:val="00E20008"/>
    <w:rsid w:val="00E92782"/>
    <w:rsid w:val="00E97670"/>
    <w:rsid w:val="00FB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571D7"/>
  <w15:chartTrackingRefBased/>
  <w15:docId w15:val="{F65C366B-5EEF-4FEE-9519-FFBA4BF7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99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34C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33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B9D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92E2F"/>
    <w:pPr>
      <w:ind w:left="720"/>
      <w:contextualSpacing/>
    </w:pPr>
  </w:style>
  <w:style w:type="paragraph" w:styleId="Sinespaciado">
    <w:name w:val="No Spacing"/>
    <w:uiPriority w:val="1"/>
    <w:qFormat/>
    <w:rsid w:val="00FB507E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B50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07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B50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07E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4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10</cp:revision>
  <cp:lastPrinted>2026-03-03T18:10:00Z</cp:lastPrinted>
  <dcterms:created xsi:type="dcterms:W3CDTF">2026-02-18T18:13:00Z</dcterms:created>
  <dcterms:modified xsi:type="dcterms:W3CDTF">2026-03-03T18:10:00Z</dcterms:modified>
</cp:coreProperties>
</file>