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margin" w:tblpX="-284" w:tblpY="-406"/>
        <w:tblW w:w="14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631"/>
        <w:gridCol w:w="3289"/>
        <w:gridCol w:w="2631"/>
        <w:gridCol w:w="3157"/>
        <w:gridCol w:w="2631"/>
      </w:tblGrid>
      <w:tr w:rsidR="000B29D7" w:rsidRPr="000B29D7" w14:paraId="3451B842" w14:textId="77777777" w:rsidTr="005C54BA">
        <w:trPr>
          <w:gridAfter w:val="2"/>
          <w:wAfter w:w="5788" w:type="dxa"/>
          <w:trHeight w:val="386"/>
        </w:trPr>
        <w:tc>
          <w:tcPr>
            <w:tcW w:w="2631" w:type="dxa"/>
          </w:tcPr>
          <w:p w14:paraId="3CFE5140" w14:textId="77777777" w:rsidR="000B29D7" w:rsidRPr="000B29D7" w:rsidRDefault="000B29D7" w:rsidP="005C54BA">
            <w:pPr>
              <w:rPr>
                <w:noProof/>
              </w:rPr>
            </w:pPr>
          </w:p>
        </w:tc>
        <w:tc>
          <w:tcPr>
            <w:tcW w:w="3289" w:type="dxa"/>
          </w:tcPr>
          <w:p w14:paraId="037FD447" w14:textId="77777777" w:rsidR="000B29D7" w:rsidRPr="000B29D7" w:rsidRDefault="000B29D7" w:rsidP="005C54BA">
            <w:pPr>
              <w:rPr>
                <w:noProof/>
              </w:rPr>
            </w:pPr>
          </w:p>
        </w:tc>
        <w:tc>
          <w:tcPr>
            <w:tcW w:w="2631" w:type="dxa"/>
          </w:tcPr>
          <w:p w14:paraId="59FF5AF8" w14:textId="77777777" w:rsidR="000B29D7" w:rsidRPr="000B29D7" w:rsidRDefault="000B29D7" w:rsidP="005C54BA">
            <w:pPr>
              <w:rPr>
                <w:noProof/>
              </w:rPr>
            </w:pPr>
          </w:p>
        </w:tc>
      </w:tr>
      <w:tr w:rsidR="000B29D7" w:rsidRPr="000B29D7" w14:paraId="4023378E" w14:textId="77777777" w:rsidTr="005C54BA">
        <w:trPr>
          <w:gridAfter w:val="2"/>
          <w:wAfter w:w="5788" w:type="dxa"/>
          <w:trHeight w:val="670"/>
        </w:trPr>
        <w:tc>
          <w:tcPr>
            <w:tcW w:w="5920" w:type="dxa"/>
            <w:gridSpan w:val="2"/>
            <w:vMerge w:val="restart"/>
          </w:tcPr>
          <w:p w14:paraId="3E167F7D" w14:textId="6290FC83" w:rsidR="000B29D7" w:rsidRPr="000B29D7" w:rsidRDefault="000B29D7" w:rsidP="005C54BA">
            <w:pPr>
              <w:pStyle w:val="Mes"/>
              <w:framePr w:wrap="auto" w:vAnchor="margin" w:yAlign="inline"/>
              <w:ind w:firstLine="1584"/>
              <w:rPr>
                <w:noProof/>
                <w:sz w:val="48"/>
                <w:szCs w:val="48"/>
              </w:rPr>
            </w:pPr>
            <w:r>
              <w:rPr>
                <w:noProof/>
                <w:sz w:val="48"/>
                <w:szCs w:val="48"/>
              </w:rPr>
              <w:t xml:space="preserve">AGENDA DIARIA DE </w:t>
            </w:r>
            <w:r w:rsidR="005039F3">
              <w:rPr>
                <w:noProof/>
                <w:sz w:val="48"/>
                <w:szCs w:val="48"/>
              </w:rPr>
              <w:t>AGOSTO</w:t>
            </w:r>
          </w:p>
        </w:tc>
        <w:tc>
          <w:tcPr>
            <w:tcW w:w="2631" w:type="dxa"/>
            <w:vMerge w:val="restart"/>
          </w:tcPr>
          <w:p w14:paraId="0025AB24" w14:textId="77777777" w:rsidR="000B29D7" w:rsidRPr="000B29D7" w:rsidRDefault="000B29D7" w:rsidP="005C54BA">
            <w:pPr>
              <w:pStyle w:val="Ao"/>
              <w:framePr w:wrap="auto" w:vAnchor="margin" w:yAlign="inline"/>
              <w:rPr>
                <w:noProof/>
                <w:sz w:val="48"/>
                <w:szCs w:val="48"/>
              </w:rPr>
            </w:pPr>
            <w:r w:rsidRPr="000B29D7">
              <w:rPr>
                <w:noProof/>
                <w:sz w:val="56"/>
                <w:szCs w:val="56"/>
                <w:lang w:bidi="es-ES"/>
              </w:rPr>
              <w:t>2026</w:t>
            </w:r>
          </w:p>
        </w:tc>
      </w:tr>
      <w:tr w:rsidR="000B29D7" w:rsidRPr="000B29D7" w14:paraId="0E76288C" w14:textId="77777777" w:rsidTr="005C54BA">
        <w:trPr>
          <w:gridAfter w:val="2"/>
          <w:wAfter w:w="5788" w:type="dxa"/>
          <w:trHeight w:val="386"/>
        </w:trPr>
        <w:tc>
          <w:tcPr>
            <w:tcW w:w="5920" w:type="dxa"/>
            <w:gridSpan w:val="2"/>
            <w:vMerge/>
          </w:tcPr>
          <w:p w14:paraId="22171443" w14:textId="77777777" w:rsidR="000B29D7" w:rsidRPr="000B29D7" w:rsidRDefault="000B29D7" w:rsidP="005C54BA">
            <w:pPr>
              <w:rPr>
                <w:noProof/>
              </w:rPr>
            </w:pPr>
          </w:p>
        </w:tc>
        <w:tc>
          <w:tcPr>
            <w:tcW w:w="2631" w:type="dxa"/>
            <w:vMerge/>
          </w:tcPr>
          <w:p w14:paraId="6A710FC0" w14:textId="77777777" w:rsidR="000B29D7" w:rsidRPr="000B29D7" w:rsidRDefault="000B29D7" w:rsidP="005C54BA">
            <w:pPr>
              <w:rPr>
                <w:b/>
                <w:bCs/>
                <w:noProof/>
              </w:rPr>
            </w:pPr>
          </w:p>
        </w:tc>
      </w:tr>
      <w:tr w:rsidR="000B29D7" w:rsidRPr="000B29D7" w14:paraId="09CE5BF7" w14:textId="77777777" w:rsidTr="005C54BA">
        <w:trPr>
          <w:gridAfter w:val="2"/>
          <w:wAfter w:w="5788" w:type="dxa"/>
          <w:trHeight w:val="386"/>
        </w:trPr>
        <w:tc>
          <w:tcPr>
            <w:tcW w:w="5920" w:type="dxa"/>
            <w:gridSpan w:val="2"/>
            <w:vMerge/>
          </w:tcPr>
          <w:p w14:paraId="65FE36A2" w14:textId="77777777" w:rsidR="000B29D7" w:rsidRPr="000B29D7" w:rsidRDefault="000B29D7" w:rsidP="005C54BA">
            <w:pPr>
              <w:rPr>
                <w:noProof/>
              </w:rPr>
            </w:pPr>
          </w:p>
        </w:tc>
        <w:tc>
          <w:tcPr>
            <w:tcW w:w="2631" w:type="dxa"/>
            <w:vMerge/>
          </w:tcPr>
          <w:p w14:paraId="6482D265" w14:textId="77777777" w:rsidR="000B29D7" w:rsidRPr="000B29D7" w:rsidRDefault="000B29D7" w:rsidP="005C54BA">
            <w:pPr>
              <w:rPr>
                <w:b/>
                <w:bCs/>
                <w:noProof/>
              </w:rPr>
            </w:pPr>
          </w:p>
        </w:tc>
      </w:tr>
      <w:tr w:rsidR="000B29D7" w:rsidRPr="000B29D7" w14:paraId="401D17B4" w14:textId="77777777" w:rsidTr="005C54BA">
        <w:trPr>
          <w:cantSplit/>
          <w:trHeight w:val="937"/>
        </w:trPr>
        <w:tc>
          <w:tcPr>
            <w:tcW w:w="2631" w:type="dxa"/>
            <w:tcBorders>
              <w:bottom w:val="single" w:sz="8" w:space="0" w:color="FFFFFF" w:themeColor="background1"/>
            </w:tcBorders>
            <w:shd w:val="clear" w:color="auto" w:fill="121E2C" w:themeFill="accent1" w:themeFillShade="80"/>
            <w:textDirection w:val="btLr"/>
            <w:vAlign w:val="bottom"/>
          </w:tcPr>
          <w:p w14:paraId="4CAABC17" w14:textId="77777777" w:rsidR="000B29D7" w:rsidRPr="000B29D7" w:rsidRDefault="001064EC" w:rsidP="005C54BA">
            <w:pPr>
              <w:pStyle w:val="Dadelasemana"/>
              <w:framePr w:wrap="auto" w:vAnchor="margin" w:yAlign="inline"/>
              <w:rPr>
                <w:noProof/>
                <w:sz w:val="22"/>
                <w:szCs w:val="22"/>
              </w:rPr>
            </w:pPr>
            <w:sdt>
              <w:sdtPr>
                <w:rPr>
                  <w:noProof/>
                  <w:sz w:val="22"/>
                  <w:szCs w:val="22"/>
                </w:rPr>
                <w:id w:val="779307358"/>
                <w:placeholder>
                  <w:docPart w:val="3AACD472DD3241FD8717F621D66ABD92"/>
                </w:placeholder>
                <w:temporary/>
                <w:showingPlcHdr/>
                <w15:appearance w15:val="hidden"/>
              </w:sdtPr>
              <w:sdtEndPr/>
              <w:sdtContent>
                <w:r w:rsidR="000B29D7" w:rsidRPr="000B29D7">
                  <w:rPr>
                    <w:noProof/>
                    <w:sz w:val="22"/>
                    <w:szCs w:val="22"/>
                    <w:lang w:bidi="es-ES"/>
                  </w:rPr>
                  <w:t>LUN</w:t>
                </w:r>
              </w:sdtContent>
            </w:sdt>
          </w:p>
        </w:tc>
        <w:tc>
          <w:tcPr>
            <w:tcW w:w="3289" w:type="dxa"/>
            <w:tcBorders>
              <w:bottom w:val="single" w:sz="8" w:space="0" w:color="FFFFFF" w:themeColor="background1"/>
            </w:tcBorders>
            <w:shd w:val="clear" w:color="auto" w:fill="1B2D42" w:themeFill="accent1" w:themeFillShade="BF"/>
            <w:textDirection w:val="btLr"/>
            <w:vAlign w:val="bottom"/>
          </w:tcPr>
          <w:p w14:paraId="4CFEA262" w14:textId="77777777" w:rsidR="000B29D7" w:rsidRPr="000B29D7" w:rsidRDefault="001064EC" w:rsidP="005C54BA">
            <w:pPr>
              <w:pStyle w:val="Dadelasemana"/>
              <w:framePr w:wrap="auto" w:vAnchor="margin" w:yAlign="inline"/>
              <w:rPr>
                <w:noProof/>
                <w:sz w:val="22"/>
                <w:szCs w:val="22"/>
              </w:rPr>
            </w:pPr>
            <w:sdt>
              <w:sdtPr>
                <w:rPr>
                  <w:noProof/>
                  <w:sz w:val="22"/>
                  <w:szCs w:val="22"/>
                </w:rPr>
                <w:id w:val="-318967821"/>
                <w:placeholder>
                  <w:docPart w:val="60C5BFF9868C4667983DFADA2C302394"/>
                </w:placeholder>
                <w:temporary/>
                <w:showingPlcHdr/>
                <w15:appearance w15:val="hidden"/>
              </w:sdtPr>
              <w:sdtEndPr/>
              <w:sdtContent>
                <w:r w:rsidR="000B29D7" w:rsidRPr="000B29D7">
                  <w:rPr>
                    <w:noProof/>
                    <w:sz w:val="22"/>
                    <w:szCs w:val="22"/>
                    <w:lang w:bidi="es-ES"/>
                  </w:rPr>
                  <w:t>MAR</w:t>
                </w:r>
              </w:sdtContent>
            </w:sdt>
          </w:p>
        </w:tc>
        <w:tc>
          <w:tcPr>
            <w:tcW w:w="263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5FA8763F" w14:textId="77777777" w:rsidR="000B29D7" w:rsidRPr="000B29D7" w:rsidRDefault="001064EC" w:rsidP="005C54BA">
            <w:pPr>
              <w:pStyle w:val="Dadelasemana"/>
              <w:framePr w:wrap="auto" w:vAnchor="margin" w:yAlign="inline"/>
              <w:rPr>
                <w:noProof/>
                <w:sz w:val="22"/>
                <w:szCs w:val="22"/>
              </w:rPr>
            </w:pPr>
            <w:sdt>
              <w:sdtPr>
                <w:rPr>
                  <w:noProof/>
                  <w:sz w:val="22"/>
                  <w:szCs w:val="22"/>
                </w:rPr>
                <w:id w:val="-1209947987"/>
                <w:placeholder>
                  <w:docPart w:val="78FA769602444EEEB20C3EC42C9E8D01"/>
                </w:placeholder>
                <w:temporary/>
                <w:showingPlcHdr/>
                <w15:appearance w15:val="hidden"/>
              </w:sdtPr>
              <w:sdtEndPr/>
              <w:sdtContent>
                <w:r w:rsidR="000B29D7" w:rsidRPr="000B29D7">
                  <w:rPr>
                    <w:noProof/>
                    <w:sz w:val="22"/>
                    <w:szCs w:val="22"/>
                    <w:lang w:bidi="es-ES"/>
                  </w:rPr>
                  <w:t>MIÉ</w:t>
                </w:r>
              </w:sdtContent>
            </w:sdt>
          </w:p>
        </w:tc>
        <w:tc>
          <w:tcPr>
            <w:tcW w:w="3157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5CCD3743" w14:textId="77777777" w:rsidR="000B29D7" w:rsidRPr="000B29D7" w:rsidRDefault="001064EC" w:rsidP="005C54BA">
            <w:pPr>
              <w:pStyle w:val="Dadelasemana"/>
              <w:framePr w:wrap="auto" w:vAnchor="margin" w:yAlign="inline"/>
              <w:rPr>
                <w:noProof/>
                <w:sz w:val="22"/>
                <w:szCs w:val="22"/>
              </w:rPr>
            </w:pPr>
            <w:sdt>
              <w:sdtPr>
                <w:rPr>
                  <w:noProof/>
                  <w:sz w:val="22"/>
                  <w:szCs w:val="22"/>
                </w:rPr>
                <w:id w:val="1557431425"/>
                <w:placeholder>
                  <w:docPart w:val="9365C4114BE549F98AB3F042B22CF7DA"/>
                </w:placeholder>
                <w:temporary/>
                <w:showingPlcHdr/>
                <w15:appearance w15:val="hidden"/>
              </w:sdtPr>
              <w:sdtEndPr/>
              <w:sdtContent>
                <w:r w:rsidR="000B29D7" w:rsidRPr="000B29D7">
                  <w:rPr>
                    <w:noProof/>
                    <w:sz w:val="22"/>
                    <w:szCs w:val="22"/>
                    <w:lang w:bidi="es-ES"/>
                  </w:rPr>
                  <w:t>JUE</w:t>
                </w:r>
              </w:sdtContent>
            </w:sdt>
          </w:p>
        </w:tc>
        <w:tc>
          <w:tcPr>
            <w:tcW w:w="2631" w:type="dxa"/>
            <w:tcBorders>
              <w:bottom w:val="single" w:sz="8" w:space="0" w:color="FFFFFF" w:themeColor="background1"/>
            </w:tcBorders>
            <w:shd w:val="clear" w:color="auto" w:fill="253D59" w:themeFill="accent1"/>
            <w:textDirection w:val="btLr"/>
            <w:vAlign w:val="bottom"/>
          </w:tcPr>
          <w:p w14:paraId="47CDE027" w14:textId="77777777" w:rsidR="000B29D7" w:rsidRPr="000B29D7" w:rsidRDefault="001064EC" w:rsidP="005C54BA">
            <w:pPr>
              <w:pStyle w:val="Dadelasemana"/>
              <w:framePr w:wrap="auto" w:vAnchor="margin" w:yAlign="inline"/>
              <w:rPr>
                <w:noProof/>
                <w:sz w:val="22"/>
                <w:szCs w:val="22"/>
              </w:rPr>
            </w:pPr>
            <w:sdt>
              <w:sdtPr>
                <w:rPr>
                  <w:noProof/>
                  <w:sz w:val="22"/>
                  <w:szCs w:val="22"/>
                </w:rPr>
                <w:id w:val="-1573193267"/>
                <w:placeholder>
                  <w:docPart w:val="EEF0EF88539E40009325D66C82965172"/>
                </w:placeholder>
                <w:temporary/>
                <w:showingPlcHdr/>
                <w15:appearance w15:val="hidden"/>
              </w:sdtPr>
              <w:sdtEndPr/>
              <w:sdtContent>
                <w:r w:rsidR="000B29D7" w:rsidRPr="000B29D7">
                  <w:rPr>
                    <w:noProof/>
                    <w:sz w:val="22"/>
                    <w:szCs w:val="22"/>
                    <w:lang w:bidi="es-ES"/>
                  </w:rPr>
                  <w:t>VIE</w:t>
                </w:r>
              </w:sdtContent>
            </w:sdt>
          </w:p>
        </w:tc>
      </w:tr>
      <w:tr w:rsidR="000B29D7" w:rsidRPr="000B29D7" w14:paraId="0A7E762F" w14:textId="77777777" w:rsidTr="005C54BA">
        <w:trPr>
          <w:trHeight w:val="379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7231E92" w14:textId="157CF959" w:rsidR="000B29D7" w:rsidRPr="000B29D7" w:rsidRDefault="005039F3" w:rsidP="005039F3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9589A22" w14:textId="76767B82" w:rsidR="000B29D7" w:rsidRPr="000B29D7" w:rsidRDefault="005039F3" w:rsidP="005C54B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4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71DF50D" w14:textId="07D3BD5E" w:rsidR="000B29D7" w:rsidRPr="000B29D7" w:rsidRDefault="005039F3" w:rsidP="005C54B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es-ES"/>
              </w:rPr>
              <w:t>5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134EC061" w14:textId="665EEE3D" w:rsidR="000B29D7" w:rsidRPr="000B29D7" w:rsidRDefault="005039F3" w:rsidP="005C54B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6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F36F5BF" w14:textId="3FA94267" w:rsidR="000B29D7" w:rsidRPr="000B29D7" w:rsidRDefault="005039F3" w:rsidP="005C54BA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7</w:t>
            </w:r>
          </w:p>
        </w:tc>
      </w:tr>
      <w:tr w:rsidR="00C51974" w:rsidRPr="000B29D7" w14:paraId="70A7E28A" w14:textId="77777777" w:rsidTr="005C54BA">
        <w:trPr>
          <w:trHeight w:val="840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23BCD25" w14:textId="77777777" w:rsidR="00C51974" w:rsidRPr="000B29D7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Seguimiento de proyectos.</w:t>
            </w:r>
          </w:p>
          <w:p w14:paraId="30889BBA" w14:textId="7B39FB46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Reunión de</w:t>
            </w:r>
            <w:r>
              <w:rPr>
                <w:rFonts w:ascii="Arial" w:eastAsia="Times New Roman" w:hAnsi="Arial" w:cs="Arial"/>
                <w:lang w:eastAsia="es-MX"/>
              </w:rPr>
              <w:t xml:space="preserve"> Coordinación Delegaciones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F872B49" w14:textId="77777777" w:rsidR="00C51974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 xml:space="preserve">Reunión </w:t>
            </w:r>
            <w:r>
              <w:rPr>
                <w:rFonts w:ascii="Arial" w:eastAsia="Times New Roman" w:hAnsi="Arial" w:cs="Arial"/>
                <w:lang w:eastAsia="es-MX"/>
              </w:rPr>
              <w:t>direcciones municipales</w:t>
            </w:r>
            <w:r w:rsidRPr="00680CEA">
              <w:rPr>
                <w:rFonts w:ascii="Arial" w:eastAsia="Times New Roman" w:hAnsi="Arial" w:cs="Arial"/>
                <w:lang w:eastAsia="es-MX"/>
              </w:rPr>
              <w:t>.</w:t>
            </w:r>
          </w:p>
          <w:p w14:paraId="1DD803C9" w14:textId="3F946670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>
              <w:rPr>
                <w:rFonts w:ascii="Arial" w:eastAsia="Times New Roman" w:hAnsi="Arial" w:cs="Arial"/>
                <w:lang w:eastAsia="es-MX"/>
              </w:rPr>
              <w:t>Toma de Acuerdos y seguimientos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E0F97C0" w14:textId="2567067D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Coordinación con Direcciones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FB9B752" w14:textId="1355FF49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>
              <w:rPr>
                <w:rFonts w:ascii="Arial" w:eastAsia="Times New Roman" w:hAnsi="Arial" w:cs="Arial"/>
                <w:lang w:eastAsia="es-MX"/>
              </w:rPr>
              <w:t>Búsqueda y registro de convenios municipales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A844DC1" w14:textId="0F336AEB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>
              <w:rPr>
                <w:rFonts w:ascii="Arial" w:eastAsia="Times New Roman" w:hAnsi="Arial" w:cs="Arial"/>
                <w:lang w:eastAsia="es-MX"/>
              </w:rPr>
              <w:t>Reunión Fortalecimientos municipales, toma y seguimiento de acuerdos</w:t>
            </w:r>
          </w:p>
        </w:tc>
      </w:tr>
      <w:tr w:rsidR="00C51974" w:rsidRPr="000B29D7" w14:paraId="73D308E7" w14:textId="77777777" w:rsidTr="005C54BA">
        <w:trPr>
          <w:trHeight w:val="389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3AACAE1" w14:textId="72C25CAD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10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A361897" w14:textId="44C636D2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11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85A46A1" w14:textId="415557E8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es-ES"/>
              </w:rPr>
              <w:t>12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A544604" w14:textId="4B4E6535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13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E0EAB6B" w14:textId="1BD5AF17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es-ES"/>
              </w:rPr>
              <w:t>14</w:t>
            </w:r>
          </w:p>
        </w:tc>
      </w:tr>
      <w:tr w:rsidR="00C51974" w:rsidRPr="000B29D7" w14:paraId="4BDACD05" w14:textId="77777777" w:rsidTr="005C54BA">
        <w:trPr>
          <w:trHeight w:val="840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69F14AB" w14:textId="77777777" w:rsidR="00C51974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Mesa de trabajo administrativa.</w:t>
            </w:r>
          </w:p>
          <w:p w14:paraId="02096861" w14:textId="6FE89366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Seguimiento de compromisos.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A3CA74B" w14:textId="77777777" w:rsidR="00C51974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Reunión con Presidencia Municipal.</w:t>
            </w:r>
          </w:p>
          <w:p w14:paraId="3DF5F86D" w14:textId="63EACC46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Seguimiento de acuerdos.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B8156B9" w14:textId="77777777" w:rsidR="00C51974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Evaluación de proyectos estratégicos.</w:t>
            </w:r>
          </w:p>
          <w:p w14:paraId="2048475E" w14:textId="6BE8D145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Coordinación con áreas operativas.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C116609" w14:textId="77777777" w:rsidR="00C51974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 xml:space="preserve">Reunión con </w:t>
            </w:r>
            <w:proofErr w:type="gramStart"/>
            <w:r w:rsidRPr="00680CEA">
              <w:rPr>
                <w:rFonts w:ascii="Arial" w:eastAsia="Times New Roman" w:hAnsi="Arial" w:cs="Arial"/>
                <w:lang w:eastAsia="es-MX"/>
              </w:rPr>
              <w:t>Directores</w:t>
            </w:r>
            <w:proofErr w:type="gramEnd"/>
            <w:r w:rsidRPr="00680CEA">
              <w:rPr>
                <w:rFonts w:ascii="Arial" w:eastAsia="Times New Roman" w:hAnsi="Arial" w:cs="Arial"/>
                <w:lang w:eastAsia="es-MX"/>
              </w:rPr>
              <w:t xml:space="preserve"> de Área.</w:t>
            </w:r>
          </w:p>
          <w:p w14:paraId="0FE69C7F" w14:textId="02844A41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 xml:space="preserve">Seguimiento de </w:t>
            </w:r>
            <w:proofErr w:type="gramStart"/>
            <w:r w:rsidRPr="00680CEA">
              <w:rPr>
                <w:rFonts w:ascii="Arial" w:eastAsia="Times New Roman" w:hAnsi="Arial" w:cs="Arial"/>
                <w:lang w:eastAsia="es-MX"/>
              </w:rPr>
              <w:t>acciones .</w:t>
            </w:r>
            <w:proofErr w:type="gramEnd"/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D0E6238" w14:textId="2E624414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>
              <w:rPr>
                <w:rFonts w:ascii="Arial" w:eastAsia="Times New Roman" w:hAnsi="Arial" w:cs="Arial"/>
                <w:lang w:eastAsia="es-MX"/>
              </w:rPr>
              <w:t xml:space="preserve">Reunión con </w:t>
            </w:r>
            <w:proofErr w:type="gramStart"/>
            <w:r>
              <w:rPr>
                <w:rFonts w:ascii="Arial" w:eastAsia="Times New Roman" w:hAnsi="Arial" w:cs="Arial"/>
                <w:lang w:eastAsia="es-MX"/>
              </w:rPr>
              <w:t>Delegados</w:t>
            </w:r>
            <w:proofErr w:type="gramEnd"/>
            <w:r>
              <w:rPr>
                <w:rFonts w:ascii="Arial" w:eastAsia="Times New Roman" w:hAnsi="Arial" w:cs="Arial"/>
                <w:lang w:eastAsia="es-MX"/>
              </w:rPr>
              <w:t xml:space="preserve"> Municipales</w:t>
            </w:r>
          </w:p>
        </w:tc>
      </w:tr>
      <w:tr w:rsidR="00C51974" w:rsidRPr="000B29D7" w14:paraId="7375E7B6" w14:textId="77777777" w:rsidTr="005C54BA">
        <w:trPr>
          <w:trHeight w:val="351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3F80805" w14:textId="733E4907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17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D585B10" w14:textId="0AA6C47E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18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1AA7E4E" w14:textId="5CF2447F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19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4BC5C2A" w14:textId="6A42D0FF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20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9288B55" w14:textId="1B5F6DC4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21</w:t>
            </w:r>
          </w:p>
        </w:tc>
      </w:tr>
      <w:tr w:rsidR="00C51974" w:rsidRPr="000B29D7" w14:paraId="75637C07" w14:textId="77777777" w:rsidTr="005C54BA">
        <w:trPr>
          <w:trHeight w:val="840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3B9B50B" w14:textId="77777777" w:rsidR="00C51974" w:rsidRPr="000B29D7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Atención a dependencias municipales.</w:t>
            </w:r>
          </w:p>
          <w:p w14:paraId="0D4714ED" w14:textId="066318D4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Planeación semanal.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D009316" w14:textId="77777777" w:rsidR="00C51974" w:rsidRPr="000B29D7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Mesa de trabajo con áreas administrativas.</w:t>
            </w:r>
          </w:p>
          <w:p w14:paraId="7AFA7979" w14:textId="6A176AA9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Seguimiento de proyectos prioritarios.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83494EF" w14:textId="77777777" w:rsidR="00C51974" w:rsidRPr="000B29D7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Revisión de programas y proyectos.</w:t>
            </w:r>
          </w:p>
          <w:p w14:paraId="76130BB1" w14:textId="5442727C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 xml:space="preserve">Coordinación </w:t>
            </w:r>
            <w:r w:rsidRPr="000B29D7">
              <w:rPr>
                <w:rFonts w:ascii="Arial" w:eastAsia="Times New Roman" w:hAnsi="Arial" w:cs="Arial"/>
                <w:lang w:eastAsia="es-MX"/>
              </w:rPr>
              <w:t>administrativa. Atención</w:t>
            </w:r>
            <w:r w:rsidRPr="00680CEA">
              <w:rPr>
                <w:rFonts w:ascii="Arial" w:eastAsia="Times New Roman" w:hAnsi="Arial" w:cs="Arial"/>
                <w:lang w:eastAsia="es-MX"/>
              </w:rPr>
              <w:t xml:space="preserve"> de asuntos institucionales.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60C949D" w14:textId="77777777" w:rsidR="00C51974" w:rsidRPr="000B29D7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Reunión con Presidencia Municipal.</w:t>
            </w:r>
          </w:p>
          <w:p w14:paraId="53B48581" w14:textId="5BAE3EB9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Seguimiento de acuerdos semanales.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F72779C" w14:textId="0518C7E1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Coordinación con áreas operativas.</w:t>
            </w:r>
          </w:p>
        </w:tc>
      </w:tr>
      <w:tr w:rsidR="00C51974" w:rsidRPr="000B29D7" w14:paraId="3DC3F6B7" w14:textId="77777777" w:rsidTr="005C54BA">
        <w:trPr>
          <w:trHeight w:val="370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049A0904" w14:textId="0ABB6059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lang w:bidi="es-ES"/>
              </w:rPr>
              <w:t>24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458844B" w14:textId="3838F808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25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2D800AB" w14:textId="61349BFC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26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639E8EA3" w14:textId="733022C8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27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4D3006B" w14:textId="48D9B44A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28</w:t>
            </w:r>
          </w:p>
        </w:tc>
      </w:tr>
      <w:tr w:rsidR="00C51974" w:rsidRPr="000B29D7" w14:paraId="0B5A7543" w14:textId="77777777" w:rsidTr="005C54BA">
        <w:trPr>
          <w:trHeight w:val="840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1DCAF43" w14:textId="4CBEA58D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Planeación de actividades institucionales.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A3C5C95" w14:textId="0C5A47B2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Seguimiento de proyectos prioritarios.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8B87F4B" w14:textId="2F71309D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Seguimiento de acuerdos.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8F83ECF" w14:textId="25E19542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 xml:space="preserve">Reunión </w:t>
            </w:r>
            <w:r>
              <w:rPr>
                <w:rFonts w:ascii="Arial" w:eastAsia="Times New Roman" w:hAnsi="Arial" w:cs="Arial"/>
                <w:lang w:eastAsia="es-MX"/>
              </w:rPr>
              <w:t xml:space="preserve">de delegados para coordinación de proyectos municipales 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A45CFCD" w14:textId="77777777" w:rsidR="00C51974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Reunión mensual con Presidencia Municipal.</w:t>
            </w:r>
          </w:p>
          <w:p w14:paraId="368E4784" w14:textId="2341CA8F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Evaluación de resultados</w:t>
            </w:r>
          </w:p>
        </w:tc>
      </w:tr>
      <w:tr w:rsidR="00C51974" w:rsidRPr="000B29D7" w14:paraId="5DAC6986" w14:textId="77777777" w:rsidTr="005C54BA">
        <w:trPr>
          <w:trHeight w:val="361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28514ACE" w14:textId="759AE4FD" w:rsidR="00C51974" w:rsidRPr="000B29D7" w:rsidRDefault="005039F3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31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1AF94E8" w14:textId="1D394F71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28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57F05A7A" w14:textId="66C33ADE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29</w:t>
            </w: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ACBDE20" w14:textId="5A7000B4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30</w:t>
            </w: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3A15495E" w14:textId="5BBA4593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>
              <w:rPr>
                <w:noProof/>
                <w:color w:val="262626" w:themeColor="text1" w:themeTint="D9"/>
              </w:rPr>
              <w:t>31</w:t>
            </w:r>
          </w:p>
        </w:tc>
      </w:tr>
      <w:tr w:rsidR="00C51974" w:rsidRPr="000B29D7" w14:paraId="44C22D52" w14:textId="77777777" w:rsidTr="005C54BA">
        <w:trPr>
          <w:trHeight w:val="840"/>
        </w:trPr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42852AD" w14:textId="77777777" w:rsidR="00C51974" w:rsidRDefault="00C51974" w:rsidP="00C51974">
            <w:pPr>
              <w:rPr>
                <w:rFonts w:ascii="Arial" w:eastAsia="Times New Roman" w:hAnsi="Arial" w:cs="Arial"/>
                <w:lang w:eastAsia="es-MX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Reunión de evaluación</w:t>
            </w:r>
            <w:r>
              <w:rPr>
                <w:rFonts w:ascii="Arial" w:eastAsia="Times New Roman" w:hAnsi="Arial" w:cs="Arial"/>
                <w:lang w:eastAsia="es-MX"/>
              </w:rPr>
              <w:t>.</w:t>
            </w:r>
          </w:p>
          <w:p w14:paraId="3A59135F" w14:textId="09F89449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  <w:r w:rsidRPr="00680CEA">
              <w:rPr>
                <w:rFonts w:ascii="Arial" w:eastAsia="Times New Roman" w:hAnsi="Arial" w:cs="Arial"/>
                <w:lang w:eastAsia="es-MX"/>
              </w:rPr>
              <w:t>Informe de avances.</w:t>
            </w:r>
          </w:p>
        </w:tc>
        <w:tc>
          <w:tcPr>
            <w:tcW w:w="328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648E740" w14:textId="55EA2AFA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5DC3D85" w14:textId="524FAE9A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31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D30E4CA" w14:textId="587098C5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</w:p>
        </w:tc>
        <w:tc>
          <w:tcPr>
            <w:tcW w:w="263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7C6128B" w14:textId="4DC471EA" w:rsidR="00C51974" w:rsidRPr="000B29D7" w:rsidRDefault="00C51974" w:rsidP="00C51974">
            <w:pPr>
              <w:rPr>
                <w:noProof/>
                <w:color w:val="262626" w:themeColor="text1" w:themeTint="D9"/>
              </w:rPr>
            </w:pPr>
          </w:p>
        </w:tc>
      </w:tr>
    </w:tbl>
    <w:p w14:paraId="177F502E" w14:textId="77777777" w:rsidR="00C5183F" w:rsidRDefault="00C5183F" w:rsidP="00C5183F">
      <w:pPr>
        <w:spacing w:after="0"/>
        <w:rPr>
          <w:noProof/>
        </w:rPr>
      </w:pPr>
    </w:p>
    <w:sectPr w:rsidR="00C5183F" w:rsidSect="005C54BA">
      <w:headerReference w:type="default" r:id="rId10"/>
      <w:pgSz w:w="15840" w:h="12240" w:orient="landscape" w:code="1"/>
      <w:pgMar w:top="288" w:right="936" w:bottom="144" w:left="936" w:header="144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AFCC3" w14:textId="77777777" w:rsidR="001064EC" w:rsidRDefault="001064EC" w:rsidP="00A93D4E">
      <w:pPr>
        <w:spacing w:after="0" w:line="240" w:lineRule="auto"/>
      </w:pPr>
      <w:r>
        <w:separator/>
      </w:r>
    </w:p>
  </w:endnote>
  <w:endnote w:type="continuationSeparator" w:id="0">
    <w:p w14:paraId="3A7D978F" w14:textId="77777777" w:rsidR="001064EC" w:rsidRDefault="001064EC" w:rsidP="00A93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gona Book">
    <w:altName w:val="Sagona Book"/>
    <w:charset w:val="00"/>
    <w:family w:val="roman"/>
    <w:pitch w:val="variable"/>
    <w:sig w:usb0="8000002F" w:usb1="0000000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8F399" w14:textId="77777777" w:rsidR="001064EC" w:rsidRDefault="001064EC" w:rsidP="00A93D4E">
      <w:pPr>
        <w:spacing w:after="0" w:line="240" w:lineRule="auto"/>
      </w:pPr>
      <w:r>
        <w:separator/>
      </w:r>
    </w:p>
  </w:footnote>
  <w:footnote w:type="continuationSeparator" w:id="0">
    <w:p w14:paraId="016919F5" w14:textId="77777777" w:rsidR="001064EC" w:rsidRDefault="001064EC" w:rsidP="00A93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8298E" w14:textId="77777777" w:rsidR="000B29D7" w:rsidRDefault="000B29D7" w:rsidP="000B29D7">
    <w:pPr>
      <w:pStyle w:val="Encabezado"/>
      <w:jc w:val="right"/>
    </w:pPr>
    <w:r w:rsidRPr="009D5EAF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0" wp14:anchorId="761EF497" wp14:editId="1C9A340D">
              <wp:simplePos x="0" y="0"/>
              <wp:positionH relativeFrom="page">
                <wp:posOffset>85725</wp:posOffset>
              </wp:positionH>
              <wp:positionV relativeFrom="margin">
                <wp:posOffset>-878205</wp:posOffset>
              </wp:positionV>
              <wp:extent cx="1828800" cy="1485900"/>
              <wp:effectExtent l="0" t="0" r="19050" b="19050"/>
              <wp:wrapNone/>
              <wp:docPr id="4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48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EEC98C" w14:textId="77777777" w:rsidR="000B29D7" w:rsidRDefault="000B29D7" w:rsidP="000B29D7">
                          <w:pPr>
                            <w:ind w:right="-495" w:firstLine="42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6A98E8" wp14:editId="0F78DCB8">
                                <wp:extent cx="1266825" cy="1296670"/>
                                <wp:effectExtent l="0" t="0" r="9525" b="0"/>
                                <wp:docPr id="30" name="Imagen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6825" cy="12966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br/>
                          </w:r>
                          <w:r>
                            <w:br/>
                          </w:r>
                          <w:r>
                            <w:br/>
                          </w:r>
                          <w:r>
                            <w:br/>
                          </w:r>
                          <w: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1EF49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6.75pt;margin-top:-69.15pt;width:2in;height:11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" o:allowoverlap="f" strokecolor="window">
              <v:textbox>
                <w:txbxContent>
                  <w:p w14:paraId="71EEC98C" w14:textId="77777777" w:rsidR="000B29D7" w:rsidRDefault="000B29D7" w:rsidP="000B29D7">
                    <w:pPr>
                      <w:ind w:right="-495" w:firstLine="42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76A98E8" wp14:editId="0F78DCB8">
                          <wp:extent cx="1266825" cy="1296670"/>
                          <wp:effectExtent l="0" t="0" r="9525" b="0"/>
                          <wp:docPr id="30" name="Imagen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66825" cy="129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br/>
                    </w:r>
                    <w:r>
                      <w:br/>
                    </w:r>
                    <w:r>
                      <w:br/>
                    </w:r>
                    <w:r>
                      <w:br/>
                    </w:r>
                    <w:r>
                      <w:br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w:drawing>
        <wp:inline distT="0" distB="0" distL="0" distR="0" wp14:anchorId="62CB9F7A" wp14:editId="38B1F379">
          <wp:extent cx="1484630" cy="702310"/>
          <wp:effectExtent l="0" t="0" r="1270" b="254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4630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CC5255" w14:textId="77777777" w:rsidR="00EC05F9" w:rsidRDefault="00EC05F9">
    <w:pPr>
      <w:pStyle w:val="Encabezado"/>
    </w:pPr>
    <w:r w:rsidRPr="00872CC6">
      <w:rPr>
        <w:noProof/>
        <w:lang w:bidi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46EC9F" wp14:editId="4CF0791C">
              <wp:simplePos x="0" y="0"/>
              <wp:positionH relativeFrom="page">
                <wp:align>left</wp:align>
              </wp:positionH>
              <wp:positionV relativeFrom="paragraph">
                <wp:posOffset>-453390</wp:posOffset>
              </wp:positionV>
              <wp:extent cx="10696575" cy="2043120"/>
              <wp:effectExtent l="0" t="0" r="9525" b="0"/>
              <wp:wrapNone/>
              <wp:docPr id="6" name="Rectángulo 5">
                <a:extLst xmlns:a="http://schemas.openxmlformats.org/drawingml/2006/main">
                  <a:ext uri="{FF2B5EF4-FFF2-40B4-BE49-F238E27FC236}">
                    <a16:creationId xmlns:a16="http://schemas.microsoft.com/office/drawing/2014/main" id="{8E74A688-B7B3-4310-B929-E2910E42203F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6575" cy="20431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B64958F" id="Rectángulo 5" o:spid="_x0000_s1026" alt="&quot;&quot;" style="position:absolute;margin-left:0;margin-top:-35.7pt;width:842.25pt;height:160.9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" fillcolor="#f2f2f2 [3052]" stroked="f" strokeweight="1pt"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cwMbEwtjQzMDcyM7BQ0lEKTi0uzszPAykwqgUAQ53FmiwAAAA="/>
  </w:docVars>
  <w:rsids>
    <w:rsidRoot w:val="000B29D7"/>
    <w:rsid w:val="00004954"/>
    <w:rsid w:val="000357C6"/>
    <w:rsid w:val="000B29D7"/>
    <w:rsid w:val="000F2F10"/>
    <w:rsid w:val="001064EC"/>
    <w:rsid w:val="00125524"/>
    <w:rsid w:val="00147045"/>
    <w:rsid w:val="001861B6"/>
    <w:rsid w:val="00197E7C"/>
    <w:rsid w:val="001C5C69"/>
    <w:rsid w:val="00251556"/>
    <w:rsid w:val="00286E87"/>
    <w:rsid w:val="002B371C"/>
    <w:rsid w:val="002C5DA9"/>
    <w:rsid w:val="003334CF"/>
    <w:rsid w:val="003D0B37"/>
    <w:rsid w:val="00455B9C"/>
    <w:rsid w:val="004D3FF5"/>
    <w:rsid w:val="005039F3"/>
    <w:rsid w:val="005A20B8"/>
    <w:rsid w:val="005C54BA"/>
    <w:rsid w:val="005E18A5"/>
    <w:rsid w:val="006764B0"/>
    <w:rsid w:val="00684C3E"/>
    <w:rsid w:val="007860FD"/>
    <w:rsid w:val="007927B9"/>
    <w:rsid w:val="0079382C"/>
    <w:rsid w:val="007B1C28"/>
    <w:rsid w:val="00872CC6"/>
    <w:rsid w:val="008C7E34"/>
    <w:rsid w:val="009A13E1"/>
    <w:rsid w:val="009A3539"/>
    <w:rsid w:val="00A017ED"/>
    <w:rsid w:val="00A21C0B"/>
    <w:rsid w:val="00A7573E"/>
    <w:rsid w:val="00A93D4E"/>
    <w:rsid w:val="00AF7D70"/>
    <w:rsid w:val="00B0326B"/>
    <w:rsid w:val="00B20F16"/>
    <w:rsid w:val="00B679F1"/>
    <w:rsid w:val="00B96D9F"/>
    <w:rsid w:val="00BB4157"/>
    <w:rsid w:val="00BC3D12"/>
    <w:rsid w:val="00BD560E"/>
    <w:rsid w:val="00BF54A2"/>
    <w:rsid w:val="00C100B3"/>
    <w:rsid w:val="00C3747A"/>
    <w:rsid w:val="00C5183F"/>
    <w:rsid w:val="00C51974"/>
    <w:rsid w:val="00D7093F"/>
    <w:rsid w:val="00DD46FA"/>
    <w:rsid w:val="00E05E07"/>
    <w:rsid w:val="00E27DDF"/>
    <w:rsid w:val="00E74826"/>
    <w:rsid w:val="00EC05F9"/>
    <w:rsid w:val="00F65B25"/>
    <w:rsid w:val="00F6615F"/>
    <w:rsid w:val="00F95E9F"/>
    <w:rsid w:val="00FB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3C8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826"/>
  </w:style>
  <w:style w:type="paragraph" w:styleId="Ttulo1">
    <w:name w:val="heading 1"/>
    <w:basedOn w:val="Normal"/>
    <w:next w:val="Normal"/>
    <w:link w:val="Ttulo1Car"/>
    <w:uiPriority w:val="9"/>
    <w:qFormat/>
    <w:rsid w:val="00A21C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B2D42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93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93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4826"/>
  </w:style>
  <w:style w:type="paragraph" w:styleId="Piedepgina">
    <w:name w:val="footer"/>
    <w:basedOn w:val="Normal"/>
    <w:link w:val="PiedepginaCar"/>
    <w:uiPriority w:val="99"/>
    <w:semiHidden/>
    <w:rsid w:val="00A93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74826"/>
  </w:style>
  <w:style w:type="paragraph" w:customStyle="1" w:styleId="Mes">
    <w:name w:val="Mes"/>
    <w:basedOn w:val="Normal"/>
    <w:qFormat/>
    <w:rsid w:val="002B371C"/>
    <w:pPr>
      <w:framePr w:wrap="around" w:vAnchor="page" w:hAnchor="text" w:y="795"/>
      <w:spacing w:after="0" w:line="192" w:lineRule="auto"/>
      <w:ind w:left="-144"/>
      <w:contextualSpacing/>
      <w:jc w:val="right"/>
    </w:pPr>
    <w:rPr>
      <w:b/>
      <w:bCs/>
      <w:color w:val="253D59" w:themeColor="accent1"/>
      <w:sz w:val="72"/>
      <w:szCs w:val="96"/>
    </w:rPr>
  </w:style>
  <w:style w:type="paragraph" w:customStyle="1" w:styleId="Dadelasemana">
    <w:name w:val="Día de la semana"/>
    <w:basedOn w:val="Normal"/>
    <w:qFormat/>
    <w:rsid w:val="00F65B25"/>
    <w:pPr>
      <w:framePr w:wrap="around" w:vAnchor="page" w:hAnchor="text" w:y="795"/>
      <w:spacing w:after="0" w:line="240" w:lineRule="auto"/>
      <w:ind w:left="113" w:right="113"/>
    </w:pPr>
    <w:rPr>
      <w:b/>
      <w:bCs/>
      <w:color w:val="FFFFFF" w:themeColor="background1"/>
      <w:sz w:val="28"/>
      <w:szCs w:val="28"/>
    </w:rPr>
  </w:style>
  <w:style w:type="paragraph" w:customStyle="1" w:styleId="Ao">
    <w:name w:val="Año"/>
    <w:basedOn w:val="Normal"/>
    <w:qFormat/>
    <w:rsid w:val="00C100B3"/>
    <w:pPr>
      <w:framePr w:wrap="around" w:vAnchor="page" w:hAnchor="text" w:y="795"/>
      <w:spacing w:after="0" w:line="240" w:lineRule="auto"/>
    </w:pPr>
    <w:rPr>
      <w:sz w:val="36"/>
      <w:szCs w:val="36"/>
    </w:rPr>
  </w:style>
  <w:style w:type="paragraph" w:customStyle="1" w:styleId="Findesemana">
    <w:name w:val="Fin de semana"/>
    <w:basedOn w:val="Normal"/>
    <w:qFormat/>
    <w:rsid w:val="00C100B3"/>
    <w:pPr>
      <w:framePr w:wrap="around" w:vAnchor="page" w:hAnchor="text" w:y="795"/>
      <w:spacing w:after="0" w:line="240" w:lineRule="auto"/>
    </w:pPr>
    <w:rPr>
      <w:color w:val="60A489" w:themeColor="accent5" w:themeShade="BF"/>
    </w:rPr>
  </w:style>
  <w:style w:type="character" w:styleId="Textodelmarcadordeposicin">
    <w:name w:val="Placeholder Text"/>
    <w:basedOn w:val="Fuentedeprrafopredeter"/>
    <w:uiPriority w:val="99"/>
    <w:semiHidden/>
    <w:rsid w:val="00C100B3"/>
    <w:rPr>
      <w:color w:val="808080"/>
    </w:rPr>
  </w:style>
  <w:style w:type="paragraph" w:styleId="Prrafodelista">
    <w:name w:val="List Paragraph"/>
    <w:basedOn w:val="Normal"/>
    <w:uiPriority w:val="34"/>
    <w:semiHidden/>
    <w:qFormat/>
    <w:rsid w:val="00C100B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21C0B"/>
    <w:rPr>
      <w:rFonts w:asciiTheme="majorHAnsi" w:eastAsiaTheme="majorEastAsia" w:hAnsiTheme="majorHAnsi" w:cstheme="majorBidi"/>
      <w:color w:val="1B2D42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FE%20DE%20GABINETE\AppData\Roaming\Microsoft\Templates\Calendario%20moderno%20con%20informaci&#243;n%20resalta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ACD472DD3241FD8717F621D66AB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FE752-4E67-44FB-9201-ABD6E6F3947F}"/>
      </w:docPartPr>
      <w:docPartBody>
        <w:p w:rsidR="009416C3" w:rsidRDefault="000C5137" w:rsidP="000C5137">
          <w:pPr>
            <w:pStyle w:val="3AACD472DD3241FD8717F621D66ABD92"/>
          </w:pPr>
          <w:r w:rsidRPr="00DD46FA">
            <w:rPr>
              <w:noProof/>
              <w:lang w:bidi="es-ES"/>
            </w:rPr>
            <w:t>LUN</w:t>
          </w:r>
        </w:p>
      </w:docPartBody>
    </w:docPart>
    <w:docPart>
      <w:docPartPr>
        <w:name w:val="60C5BFF9868C4667983DFADA2C302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D0C17-8FE9-4A79-86C9-B5B86775E1C5}"/>
      </w:docPartPr>
      <w:docPartBody>
        <w:p w:rsidR="009416C3" w:rsidRDefault="000C5137" w:rsidP="000C5137">
          <w:pPr>
            <w:pStyle w:val="60C5BFF9868C4667983DFADA2C302394"/>
          </w:pPr>
          <w:r w:rsidRPr="00DD46FA">
            <w:rPr>
              <w:noProof/>
              <w:lang w:bidi="es-ES"/>
            </w:rPr>
            <w:t>MAR</w:t>
          </w:r>
        </w:p>
      </w:docPartBody>
    </w:docPart>
    <w:docPart>
      <w:docPartPr>
        <w:name w:val="78FA769602444EEEB20C3EC42C9E8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7EDF0-882D-48AB-A0F2-6233AE9D1691}"/>
      </w:docPartPr>
      <w:docPartBody>
        <w:p w:rsidR="009416C3" w:rsidRDefault="000C5137" w:rsidP="000C5137">
          <w:pPr>
            <w:pStyle w:val="78FA769602444EEEB20C3EC42C9E8D01"/>
          </w:pPr>
          <w:r w:rsidRPr="00DD46FA">
            <w:rPr>
              <w:noProof/>
              <w:lang w:bidi="es-ES"/>
            </w:rPr>
            <w:t>MIÉ</w:t>
          </w:r>
        </w:p>
      </w:docPartBody>
    </w:docPart>
    <w:docPart>
      <w:docPartPr>
        <w:name w:val="9365C4114BE549F98AB3F042B22CF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4C949-D3D0-4D49-87B8-B2A850560750}"/>
      </w:docPartPr>
      <w:docPartBody>
        <w:p w:rsidR="009416C3" w:rsidRDefault="000C5137" w:rsidP="000C5137">
          <w:pPr>
            <w:pStyle w:val="9365C4114BE549F98AB3F042B22CF7DA"/>
          </w:pPr>
          <w:r w:rsidRPr="00DD46FA">
            <w:rPr>
              <w:noProof/>
              <w:lang w:bidi="es-ES"/>
            </w:rPr>
            <w:t>JUE</w:t>
          </w:r>
        </w:p>
      </w:docPartBody>
    </w:docPart>
    <w:docPart>
      <w:docPartPr>
        <w:name w:val="EEF0EF88539E40009325D66C82965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22F43-607C-453F-8FBC-81E9E10CAE9D}"/>
      </w:docPartPr>
      <w:docPartBody>
        <w:p w:rsidR="009416C3" w:rsidRDefault="000C5137" w:rsidP="000C5137">
          <w:pPr>
            <w:pStyle w:val="EEF0EF88539E40009325D66C82965172"/>
          </w:pPr>
          <w:r w:rsidRPr="00DD46FA">
            <w:rPr>
              <w:noProof/>
              <w:lang w:bidi="es-ES"/>
            </w:rPr>
            <w:t>VIE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gona Book">
    <w:altName w:val="Sagona Book"/>
    <w:charset w:val="00"/>
    <w:family w:val="roman"/>
    <w:pitch w:val="variable"/>
    <w:sig w:usb0="8000002F" w:usb1="0000000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37"/>
    <w:rsid w:val="000C5137"/>
    <w:rsid w:val="004811A2"/>
    <w:rsid w:val="005D4250"/>
    <w:rsid w:val="007557A9"/>
    <w:rsid w:val="007C0082"/>
    <w:rsid w:val="00921711"/>
    <w:rsid w:val="0094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3AACD472DD3241FD8717F621D66ABD92">
    <w:name w:val="3AACD472DD3241FD8717F621D66ABD92"/>
    <w:rsid w:val="000C5137"/>
  </w:style>
  <w:style w:type="paragraph" w:customStyle="1" w:styleId="60C5BFF9868C4667983DFADA2C302394">
    <w:name w:val="60C5BFF9868C4667983DFADA2C302394"/>
    <w:rsid w:val="000C5137"/>
  </w:style>
  <w:style w:type="paragraph" w:customStyle="1" w:styleId="78FA769602444EEEB20C3EC42C9E8D01">
    <w:name w:val="78FA769602444EEEB20C3EC42C9E8D01"/>
    <w:rsid w:val="000C5137"/>
  </w:style>
  <w:style w:type="paragraph" w:customStyle="1" w:styleId="9365C4114BE549F98AB3F042B22CF7DA">
    <w:name w:val="9365C4114BE549F98AB3F042B22CF7DA"/>
    <w:rsid w:val="000C5137"/>
  </w:style>
  <w:style w:type="paragraph" w:customStyle="1" w:styleId="EEF0EF88539E40009325D66C82965172">
    <w:name w:val="EEF0EF88539E40009325D66C82965172"/>
    <w:rsid w:val="000C51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S-WD403_Calenda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3D59"/>
      </a:accent1>
      <a:accent2>
        <a:srgbClr val="EFA196"/>
      </a:accent2>
      <a:accent3>
        <a:srgbClr val="EB5E46"/>
      </a:accent3>
      <a:accent4>
        <a:srgbClr val="F1DD0F"/>
      </a:accent4>
      <a:accent5>
        <a:srgbClr val="98C4B3"/>
      </a:accent5>
      <a:accent6>
        <a:srgbClr val="426950"/>
      </a:accent6>
      <a:hlink>
        <a:srgbClr val="0563C1"/>
      </a:hlink>
      <a:folHlink>
        <a:srgbClr val="954F72"/>
      </a:folHlink>
    </a:clrScheme>
    <a:fontScheme name="MS-WD403_Calendar">
      <a:majorFont>
        <a:latin typeface="Sagona Book"/>
        <a:ea typeface=""/>
        <a:cs typeface=""/>
      </a:majorFont>
      <a:minorFont>
        <a:latin typeface="Sagona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94D44F-342D-406D-93B8-9D5EEE36C3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1F5E2F-1A81-4990-9BD2-F0FB770BB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5D9608-D420-401E-8F4A-E39DCFC9F73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EA10C0A-6A8A-4743-AB8A-67772A10BD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Calendario moderno con información resaltada</Template>
  <TotalTime>0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2026-09-10T19:38:00Z</dcterms:created>
  <dcterms:modified xsi:type="dcterms:W3CDTF">2026-09-10T19:51:00Z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