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69379562" w14:textId="77777777">
        <w:trPr>
          <w:trHeight w:hRule="exact" w:val="864"/>
        </w:trPr>
        <w:tc>
          <w:tcPr>
            <w:tcW w:w="5721" w:type="dxa"/>
            <w:vAlign w:val="bottom"/>
          </w:tcPr>
          <w:p w14:paraId="46BCC978" w14:textId="6981088F" w:rsidR="00661028" w:rsidRPr="00B961B3" w:rsidRDefault="0081589D">
            <w:pPr>
              <w:pStyle w:val="Me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MMMM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febrero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shd w:val="clear" w:color="auto" w:fill="94B6D2" w:themeFill="accent1"/>
            <w:vAlign w:val="bottom"/>
          </w:tcPr>
          <w:p w14:paraId="5389D184" w14:textId="7AD3A0EB" w:rsidR="00661028" w:rsidRPr="002251FE" w:rsidRDefault="002251FE" w:rsidP="002251FE">
            <w:pPr>
              <w:jc w:val="center"/>
              <w:rPr>
                <w:b/>
                <w:bCs/>
                <w:noProof/>
              </w:rPr>
            </w:pPr>
            <w:r w:rsidRPr="002251FE">
              <w:rPr>
                <w:b/>
                <w:bCs/>
                <w:noProof/>
                <w:sz w:val="28"/>
                <w:szCs w:val="28"/>
              </w:rPr>
              <w:t>DEPENDENCIA RECURSOS HUMANOS</w:t>
            </w:r>
          </w:p>
        </w:tc>
      </w:tr>
      <w:tr w:rsidR="00661028" w:rsidRPr="00B961B3" w14:paraId="235E2F69" w14:textId="77777777">
        <w:tc>
          <w:tcPr>
            <w:tcW w:w="5721" w:type="dxa"/>
          </w:tcPr>
          <w:p w14:paraId="146AC80A" w14:textId="70C13562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5F88EFA3" w14:textId="471816C1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58DDF7D0" w14:textId="77777777">
        <w:trPr>
          <w:trHeight w:hRule="exact" w:val="288"/>
        </w:trPr>
        <w:tc>
          <w:tcPr>
            <w:tcW w:w="5721" w:type="dxa"/>
          </w:tcPr>
          <w:p w14:paraId="6F4D97E6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0EC93AB5" w14:textId="37327B33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144" w:type="pct"/>
        <w:tblLook w:val="0420" w:firstRow="1" w:lastRow="0" w:firstColumn="0" w:lastColumn="0" w:noHBand="0" w:noVBand="1"/>
        <w:tblCaption w:val="Tabla de diseño"/>
      </w:tblPr>
      <w:tblGrid>
        <w:gridCol w:w="1537"/>
        <w:gridCol w:w="1628"/>
        <w:gridCol w:w="1520"/>
        <w:gridCol w:w="1558"/>
        <w:gridCol w:w="1423"/>
        <w:gridCol w:w="1573"/>
        <w:gridCol w:w="1518"/>
      </w:tblGrid>
      <w:tr w:rsidR="00B13CC5" w:rsidRPr="00B961B3" w14:paraId="7B836B77" w14:textId="77777777" w:rsidTr="00B13C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7"/>
        </w:trPr>
        <w:tc>
          <w:tcPr>
            <w:tcW w:w="1537" w:type="dxa"/>
            <w:tcBorders>
              <w:bottom w:val="single" w:sz="4" w:space="0" w:color="595959" w:themeColor="text1" w:themeTint="A6"/>
            </w:tcBorders>
          </w:tcPr>
          <w:p w14:paraId="5678BA08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628" w:type="dxa"/>
            <w:tcBorders>
              <w:bottom w:val="single" w:sz="4" w:space="0" w:color="595959" w:themeColor="text1" w:themeTint="A6"/>
            </w:tcBorders>
          </w:tcPr>
          <w:p w14:paraId="7085AC1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520" w:type="dxa"/>
            <w:tcBorders>
              <w:bottom w:val="single" w:sz="4" w:space="0" w:color="595959" w:themeColor="text1" w:themeTint="A6"/>
            </w:tcBorders>
          </w:tcPr>
          <w:p w14:paraId="5327800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58" w:type="dxa"/>
            <w:tcBorders>
              <w:bottom w:val="single" w:sz="4" w:space="0" w:color="595959" w:themeColor="text1" w:themeTint="A6"/>
            </w:tcBorders>
          </w:tcPr>
          <w:p w14:paraId="2D67D46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23" w:type="dxa"/>
            <w:tcBorders>
              <w:bottom w:val="single" w:sz="4" w:space="0" w:color="595959" w:themeColor="text1" w:themeTint="A6"/>
            </w:tcBorders>
          </w:tcPr>
          <w:p w14:paraId="034B516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73" w:type="dxa"/>
            <w:tcBorders>
              <w:bottom w:val="single" w:sz="4" w:space="0" w:color="595959" w:themeColor="text1" w:themeTint="A6"/>
            </w:tcBorders>
          </w:tcPr>
          <w:p w14:paraId="7B7F814F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518" w:type="dxa"/>
            <w:tcBorders>
              <w:bottom w:val="single" w:sz="4" w:space="0" w:color="595959" w:themeColor="text1" w:themeTint="A6"/>
            </w:tcBorders>
          </w:tcPr>
          <w:p w14:paraId="6590B52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B13CC5" w:rsidRPr="00B961B3" w14:paraId="37B12580" w14:textId="77777777" w:rsidTr="00B13CC5">
        <w:trPr>
          <w:trHeight w:val="507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FFFFFF" w:themeFill="background1"/>
          </w:tcPr>
          <w:p w14:paraId="7BBEB88D" w14:textId="75642C2B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5EBAF108" w14:textId="0FB29448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44BDAAD4" w14:textId="7ECC0C5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3B4F6893" w14:textId="05E45505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706B95E8" w14:textId="656C6DBA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6A62E28F" w14:textId="2242A32B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9A7CC3" w14:textId="5CD7429E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251FE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B13CC5" w:rsidRPr="00B961B3" w14:paraId="61F4E960" w14:textId="77777777" w:rsidTr="00B13CC5">
        <w:trPr>
          <w:trHeight w:val="70"/>
        </w:trPr>
        <w:tc>
          <w:tcPr>
            <w:tcW w:w="1537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FFFFFF" w:themeFill="background1"/>
          </w:tcPr>
          <w:p w14:paraId="21F85F4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628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506B7D4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46B21B3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39CB8BB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50BC9B5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73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6E9F3B1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AB5BFD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B13CC5" w:rsidRPr="00B961B3" w14:paraId="283C130B" w14:textId="77777777" w:rsidTr="00B13CC5">
        <w:trPr>
          <w:trHeight w:val="484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A9FA72" w14:textId="7197D90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F9907A" w14:textId="43CE6022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28607B" w14:textId="55B344DC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09FF17" w14:textId="25EC057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8BD5DE" w14:textId="4B6E10CC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988E8D" w14:textId="555BDEBC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A17617" w14:textId="0C545054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B13CC5" w:rsidRPr="00B961B3" w14:paraId="50BC1E57" w14:textId="77777777" w:rsidTr="00B13CC5">
        <w:trPr>
          <w:trHeight w:hRule="exact" w:val="1782"/>
        </w:trPr>
        <w:tc>
          <w:tcPr>
            <w:tcW w:w="153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3B359CD" w14:textId="5784757F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 xml:space="preserve">Dia Inhabil </w:t>
            </w:r>
          </w:p>
        </w:tc>
        <w:tc>
          <w:tcPr>
            <w:tcW w:w="162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88C7EB" w14:textId="5AC00174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 xml:space="preserve">Solicitar a los nuevos ingresos su documenacion oficial para su alta. 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6A4FEC" w14:textId="369ACE78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 xml:space="preserve">Dar contestacion a las solciitudes de trasparencia 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88EA80" w14:textId="26D0B53D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 xml:space="preserve">Capacitacion alas a ala ternura </w:t>
            </w:r>
          </w:p>
        </w:tc>
        <w:tc>
          <w:tcPr>
            <w:tcW w:w="142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898FB34" w14:textId="1ECCC41A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>Firma de bajas originarios esta quincena para su declaracion final.</w:t>
            </w:r>
          </w:p>
        </w:tc>
        <w:tc>
          <w:tcPr>
            <w:tcW w:w="15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FE9D767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F95845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B13CC5" w:rsidRPr="00B961B3" w14:paraId="63028434" w14:textId="77777777" w:rsidTr="00B13CC5">
        <w:trPr>
          <w:trHeight w:val="507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BE4D030" w14:textId="4FA0EC4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13A072" w14:textId="60A9BC1A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FF1B8B" w14:textId="6A158D75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D06D26" w14:textId="6490CD2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EF839DA" w14:textId="6A108E2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3D01B04" w14:textId="38B4D2A3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A9327B" w14:textId="3143AD7C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B13CC5" w:rsidRPr="00B961B3" w14:paraId="0BD5F5E5" w14:textId="77777777" w:rsidTr="00B13CC5">
        <w:trPr>
          <w:trHeight w:hRule="exact" w:val="1758"/>
        </w:trPr>
        <w:tc>
          <w:tcPr>
            <w:tcW w:w="153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96B1D4" w14:textId="51838466" w:rsidR="0052741E" w:rsidRPr="00B961B3" w:rsidRDefault="0065720B" w:rsidP="0052741E">
            <w:pPr>
              <w:rPr>
                <w:noProof/>
              </w:rPr>
            </w:pPr>
            <w:r>
              <w:rPr>
                <w:noProof/>
              </w:rPr>
              <w:t xml:space="preserve">Entrega de vacaciones autorizadas  </w:t>
            </w:r>
          </w:p>
        </w:tc>
        <w:tc>
          <w:tcPr>
            <w:tcW w:w="162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A310449" w14:textId="1E3754CD" w:rsidR="0052741E" w:rsidRPr="00B961B3" w:rsidRDefault="00341A56" w:rsidP="0052741E">
            <w:pPr>
              <w:rPr>
                <w:noProof/>
              </w:rPr>
            </w:pPr>
            <w:r w:rsidRPr="00341A56">
              <w:rPr>
                <w:noProof/>
              </w:rPr>
              <w:t>Pasar movimientos de esta quincena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7E1825" w14:textId="176B22F4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>Capacitacion No. 2 Alas a la ternura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71230D" w14:textId="3E31F32F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 xml:space="preserve">Citar a la direccion de obra publica para que su perosonal se de alta en checador </w:t>
            </w:r>
          </w:p>
        </w:tc>
        <w:tc>
          <w:tcPr>
            <w:tcW w:w="142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C5A7ADE" w14:textId="6619AE43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 xml:space="preserve">Pago de quincena. </w:t>
            </w:r>
          </w:p>
        </w:tc>
        <w:tc>
          <w:tcPr>
            <w:tcW w:w="15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288BF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C8F2D9F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B13CC5" w:rsidRPr="00B961B3" w14:paraId="2258DC9D" w14:textId="77777777" w:rsidTr="00B13CC5">
        <w:trPr>
          <w:trHeight w:val="507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A471075" w14:textId="57FD5ECF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34F302D" w14:textId="43BD9EAF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F7CF65" w14:textId="548AEA7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DC0D24" w14:textId="14DE48A5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4F0F872" w14:textId="3EC256D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77E324" w14:textId="6FAEB846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51989F" w14:textId="62BE169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B13CC5" w:rsidRPr="00B961B3" w14:paraId="16AB628A" w14:textId="77777777" w:rsidTr="00B13CC5">
        <w:trPr>
          <w:trHeight w:hRule="exact" w:val="2078"/>
        </w:trPr>
        <w:tc>
          <w:tcPr>
            <w:tcW w:w="153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142623" w14:textId="4EEA52B1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Citar a la direccion de contraloria para que su perosonal se de alta en checador</w:t>
            </w:r>
          </w:p>
        </w:tc>
        <w:tc>
          <w:tcPr>
            <w:tcW w:w="162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E07E1E9" w14:textId="3B8E6DD4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Citar a la direccion de hacienda municicipal para que su perosonal se de alta en checador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726F46" w14:textId="7649052D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>Capacitacion No. 3 Alas a la ternura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23C325" w14:textId="1414C450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 xml:space="preserve">Entrega de vacaciones autorizadas  </w:t>
            </w:r>
          </w:p>
        </w:tc>
        <w:tc>
          <w:tcPr>
            <w:tcW w:w="142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023FCE" w14:textId="03FF87B4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Citar a la direccion de promocion economica para que su perosonal se de alta en checador</w:t>
            </w:r>
          </w:p>
        </w:tc>
        <w:tc>
          <w:tcPr>
            <w:tcW w:w="15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5681C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BC7A44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B13CC5" w:rsidRPr="00B961B3" w14:paraId="678C5FF2" w14:textId="77777777" w:rsidTr="00B13CC5">
        <w:trPr>
          <w:trHeight w:val="507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7F007D2" w14:textId="50013520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68EC43" w14:textId="436C9F3E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A3CB288" w14:textId="62DD8E00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59A16B4" w14:textId="510438F8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3659E48" w14:textId="3252C3F1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75EE0B" w14:textId="7FF13762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033A1D8D" w14:textId="059E79AC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B13CC5" w:rsidRPr="00B961B3" w14:paraId="3318E391" w14:textId="77777777" w:rsidTr="00B13CC5">
        <w:trPr>
          <w:trHeight w:hRule="exact" w:val="1853"/>
        </w:trPr>
        <w:tc>
          <w:tcPr>
            <w:tcW w:w="153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F49A9D3" w14:textId="5B27C1A0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Solicitar los movimientos a las dependencias de esta quincena</w:t>
            </w:r>
          </w:p>
        </w:tc>
        <w:tc>
          <w:tcPr>
            <w:tcW w:w="162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804C524" w14:textId="0EA0A055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Citar a la direccion de registro civil para que su perosonal se de alta en checador</w:t>
            </w:r>
          </w:p>
        </w:tc>
        <w:tc>
          <w:tcPr>
            <w:tcW w:w="152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A0BC67B" w14:textId="67B0F192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>Pasar movientos originados esta quincena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0CA0C58" w14:textId="65D3DB72" w:rsidR="0052741E" w:rsidRPr="00B961B3" w:rsidRDefault="00B13CC5" w:rsidP="0052741E">
            <w:pPr>
              <w:rPr>
                <w:noProof/>
              </w:rPr>
            </w:pPr>
            <w:r>
              <w:rPr>
                <w:noProof/>
              </w:rPr>
              <w:t>Realizar y entregar la bitacora de atividades de este mes</w:t>
            </w:r>
          </w:p>
        </w:tc>
        <w:tc>
          <w:tcPr>
            <w:tcW w:w="142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2482D29" w14:textId="5E3634C0" w:rsidR="0052741E" w:rsidRPr="00B961B3" w:rsidRDefault="00341A56" w:rsidP="0052741E">
            <w:pPr>
              <w:rPr>
                <w:noProof/>
              </w:rPr>
            </w:pPr>
            <w:r>
              <w:rPr>
                <w:noProof/>
              </w:rPr>
              <w:t>Pago de quincena</w:t>
            </w:r>
          </w:p>
        </w:tc>
        <w:tc>
          <w:tcPr>
            <w:tcW w:w="157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5F969A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8" w:type="dxa"/>
            <w:tcBorders>
              <w:top w:val="nil"/>
              <w:bottom w:val="single" w:sz="4" w:space="0" w:color="595959" w:themeColor="text1" w:themeTint="A6"/>
            </w:tcBorders>
            <w:shd w:val="solid" w:color="D4E1ED" w:themeColor="accent1" w:themeTint="66" w:fill="auto"/>
          </w:tcPr>
          <w:p w14:paraId="4C56A586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B13CC5" w:rsidRPr="00B961B3" w14:paraId="11AB0718" w14:textId="77777777" w:rsidTr="00B13CC5">
        <w:trPr>
          <w:trHeight w:val="484"/>
        </w:trPr>
        <w:tc>
          <w:tcPr>
            <w:tcW w:w="1537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5CDEFC01" w14:textId="512BCCA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251FE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28" w:type="dxa"/>
            <w:tcBorders>
              <w:top w:val="single" w:sz="4" w:space="0" w:color="595959" w:themeColor="text1" w:themeTint="A6"/>
              <w:bottom w:val="nil"/>
            </w:tcBorders>
            <w:shd w:val="solid" w:color="D4E1ED" w:themeColor="accent1" w:themeTint="66" w:fill="auto"/>
          </w:tcPr>
          <w:p w14:paraId="71769365" w14:textId="67B66859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65720B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2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4E1ED" w:themeFill="accent1" w:themeFillTint="66"/>
          </w:tcPr>
          <w:p w14:paraId="6D016C2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4E1ED" w:themeFill="accent1" w:themeFillTint="66"/>
          </w:tcPr>
          <w:p w14:paraId="6A9EBB5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23" w:type="dxa"/>
            <w:tcBorders>
              <w:top w:val="single" w:sz="4" w:space="0" w:color="595959" w:themeColor="text1" w:themeTint="A6"/>
              <w:bottom w:val="nil"/>
            </w:tcBorders>
            <w:shd w:val="clear" w:color="auto" w:fill="D4E1ED" w:themeFill="accent1" w:themeFillTint="66"/>
          </w:tcPr>
          <w:p w14:paraId="66866BE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73" w:type="dxa"/>
            <w:tcBorders>
              <w:top w:val="single" w:sz="4" w:space="0" w:color="595959" w:themeColor="text1" w:themeTint="A6"/>
              <w:bottom w:val="nil"/>
            </w:tcBorders>
            <w:shd w:val="clear" w:color="auto" w:fill="D4E1ED" w:themeFill="accent1" w:themeFillTint="66"/>
          </w:tcPr>
          <w:p w14:paraId="4DE6283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4E1ED" w:themeFill="accent1" w:themeFillTint="66"/>
          </w:tcPr>
          <w:p w14:paraId="11A21277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</w:tbl>
    <w:p w14:paraId="09C10F84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C97C6" w14:textId="77777777" w:rsidR="003F3347" w:rsidRDefault="003F3347">
      <w:pPr>
        <w:spacing w:before="0" w:after="0"/>
      </w:pPr>
      <w:r>
        <w:separator/>
      </w:r>
    </w:p>
  </w:endnote>
  <w:endnote w:type="continuationSeparator" w:id="0">
    <w:p w14:paraId="2917C103" w14:textId="77777777" w:rsidR="003F3347" w:rsidRDefault="003F334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438E2" w14:textId="77777777" w:rsidR="003F3347" w:rsidRDefault="003F3347">
      <w:pPr>
        <w:spacing w:before="0" w:after="0"/>
      </w:pPr>
      <w:r>
        <w:separator/>
      </w:r>
    </w:p>
  </w:footnote>
  <w:footnote w:type="continuationSeparator" w:id="0">
    <w:p w14:paraId="5790591E" w14:textId="77777777" w:rsidR="003F3347" w:rsidRDefault="003F334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28/02/2026"/>
    <w:docVar w:name="MonthStart" w:val="01/02/2026"/>
    <w:docVar w:name="ShowDynamicGuides" w:val="1"/>
    <w:docVar w:name="ShowMarginGuides" w:val="0"/>
    <w:docVar w:name="ShowOutlines" w:val="0"/>
    <w:docVar w:name="ShowStaticGuides" w:val="0"/>
  </w:docVars>
  <w:rsids>
    <w:rsidRoot w:val="002251FE"/>
    <w:rsid w:val="00013CD4"/>
    <w:rsid w:val="000264EF"/>
    <w:rsid w:val="00043E9F"/>
    <w:rsid w:val="00147549"/>
    <w:rsid w:val="002251FE"/>
    <w:rsid w:val="00334DB9"/>
    <w:rsid w:val="00341A56"/>
    <w:rsid w:val="00344E5B"/>
    <w:rsid w:val="003F3347"/>
    <w:rsid w:val="004615C7"/>
    <w:rsid w:val="00493BD4"/>
    <w:rsid w:val="004D2DF0"/>
    <w:rsid w:val="004D615B"/>
    <w:rsid w:val="0052741E"/>
    <w:rsid w:val="0065720B"/>
    <w:rsid w:val="00661028"/>
    <w:rsid w:val="00683AD2"/>
    <w:rsid w:val="007D5D32"/>
    <w:rsid w:val="008111A1"/>
    <w:rsid w:val="0081589D"/>
    <w:rsid w:val="008C666A"/>
    <w:rsid w:val="00921F35"/>
    <w:rsid w:val="00A9066E"/>
    <w:rsid w:val="00AC02D2"/>
    <w:rsid w:val="00B122B1"/>
    <w:rsid w:val="00B13CC5"/>
    <w:rsid w:val="00B4398C"/>
    <w:rsid w:val="00B566DE"/>
    <w:rsid w:val="00B961B3"/>
    <w:rsid w:val="00BA7574"/>
    <w:rsid w:val="00CA1B39"/>
    <w:rsid w:val="00CF02D9"/>
    <w:rsid w:val="00D4237E"/>
    <w:rsid w:val="00D86E10"/>
    <w:rsid w:val="00DB6D13"/>
    <w:rsid w:val="00E65197"/>
    <w:rsid w:val="00E92894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E8C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4B6D2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4B6D2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45C7D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548AB7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94B6D2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548AB7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4B6D2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94B6D2" w:themeColor="accent1" w:shadow="1"/>
        <w:left w:val="single" w:sz="2" w:space="10" w:color="94B6D2" w:themeColor="accent1" w:shadow="1"/>
        <w:bottom w:val="single" w:sz="2" w:space="10" w:color="94B6D2" w:themeColor="accent1" w:shadow="1"/>
        <w:right w:val="single" w:sz="2" w:space="10" w:color="94B6D2" w:themeColor="accent1" w:shadow="1"/>
      </w:pBdr>
      <w:ind w:left="1152" w:right="1152"/>
    </w:pPr>
    <w:rPr>
      <w:i/>
      <w:iCs/>
      <w:color w:val="94B6D2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4B6D2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4B6D2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345C7D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345C7D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4E1ED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Intermedio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485</Words>
  <Characters>2672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2026-03-02T18:56:00Z</dcterms:created>
  <dcterms:modified xsi:type="dcterms:W3CDTF">2026-03-02T18:56:00Z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