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8078"/>
        <w:gridCol w:w="7172"/>
      </w:tblGrid>
      <w:tr w:rsidR="00661028" w:rsidRPr="00B961B3" w14:paraId="0CF5B509" w14:textId="77777777">
        <w:trPr>
          <w:trHeight w:hRule="exact" w:val="864"/>
        </w:trPr>
        <w:tc>
          <w:tcPr>
            <w:tcW w:w="5721" w:type="dxa"/>
            <w:vAlign w:val="bottom"/>
          </w:tcPr>
          <w:p w14:paraId="5DEB90FA" w14:textId="02D6A98D" w:rsidR="00661028" w:rsidRPr="00B961B3" w:rsidRDefault="00982F22">
            <w:pPr>
              <w:pStyle w:val="Mes"/>
              <w:rPr>
                <w:noProof/>
              </w:rPr>
            </w:pPr>
            <w:r w:rsidRPr="00982F22">
              <w:rPr>
                <w:outline/>
                <w:noProof/>
                <w:color w:val="85C1C8" w:themeColor="accent2"/>
                <w:sz w:val="52"/>
                <w:szCs w:val="48"/>
                <w:lang w:val="es-MX" w:eastAsia="es-MX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noFill/>
                </w14:textFill>
              </w:rPr>
              <w:drawing>
                <wp:anchor distT="0" distB="0" distL="114300" distR="114300" simplePos="0" relativeHeight="251661312" behindDoc="0" locked="0" layoutInCell="1" allowOverlap="1" wp14:anchorId="27D93923" wp14:editId="661BE899">
                  <wp:simplePos x="0" y="0"/>
                  <wp:positionH relativeFrom="column">
                    <wp:posOffset>3046730</wp:posOffset>
                  </wp:positionH>
                  <wp:positionV relativeFrom="paragraph">
                    <wp:posOffset>-233045</wp:posOffset>
                  </wp:positionV>
                  <wp:extent cx="1238885" cy="1743710"/>
                  <wp:effectExtent l="0" t="0" r="0" b="8890"/>
                  <wp:wrapNone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alphaModFix amt="3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238885" cy="174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47CB3">
              <w:rPr>
                <w:noProof/>
                <w:lang w:bidi="es-ES"/>
              </w:rPr>
              <w:t>MARZO</w:t>
            </w:r>
          </w:p>
        </w:tc>
        <w:tc>
          <w:tcPr>
            <w:tcW w:w="5079" w:type="dxa"/>
            <w:shd w:val="clear" w:color="auto" w:fill="592057" w:themeFill="accent1"/>
            <w:vAlign w:val="bottom"/>
          </w:tcPr>
          <w:p w14:paraId="392EE15D" w14:textId="61E2B848" w:rsidR="00A47CB3" w:rsidRPr="00A47CB3" w:rsidRDefault="00A47CB3" w:rsidP="00A47CB3">
            <w:pPr>
              <w:jc w:val="center"/>
              <w:rPr>
                <w:b/>
                <w:outline/>
                <w:noProof/>
                <w:color w:val="85C1C8" w:themeColor="accent2"/>
                <w:sz w:val="20"/>
                <w:szCs w:val="20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</w:pPr>
            <w:r w:rsidRPr="00A47CB3">
              <w:rPr>
                <w:b/>
                <w:outline/>
                <w:noProof/>
                <w:color w:val="85C1C8" w:themeColor="accent2"/>
                <w:sz w:val="20"/>
                <w:szCs w:val="20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AYUNTAMIENTO DE UNIÓN DE TULA, JALISCO</w:t>
            </w:r>
          </w:p>
          <w:p w14:paraId="3125A9F4" w14:textId="13081C35" w:rsidR="00661028" w:rsidRPr="00B961B3" w:rsidRDefault="00A47CB3" w:rsidP="00A47CB3">
            <w:pPr>
              <w:jc w:val="center"/>
              <w:rPr>
                <w:noProof/>
              </w:rPr>
            </w:pPr>
            <w:r w:rsidRPr="00A47CB3">
              <w:rPr>
                <w:b/>
                <w:outline/>
                <w:noProof/>
                <w:color w:val="85C1C8" w:themeColor="accent2"/>
                <w:sz w:val="20"/>
                <w:szCs w:val="20"/>
                <w14:shadow w14:blurRad="0" w14:dist="38100" w14:dir="2700000" w14:sx="100000" w14:sy="100000" w14:kx="0" w14:ky="0" w14:algn="tl">
                  <w14:schemeClr w14:val="accent2"/>
                </w14:shadow>
                <w14:textOutline w14:w="6604" w14:cap="flat" w14:cmpd="sng" w14:algn="ctr">
                  <w14:solidFill>
                    <w14:schemeClr w14:val="accent2"/>
                  </w14:solidFill>
                  <w14:prstDash w14:val="solid"/>
                  <w14:round/>
                </w14:textOutline>
                <w14:textFill>
                  <w14:solidFill>
                    <w14:srgbClr w14:val="FFFFFF"/>
                  </w14:solidFill>
                </w14:textFill>
              </w:rPr>
              <w:t>AGENDA SECRETARIA GENERAL</w:t>
            </w:r>
          </w:p>
        </w:tc>
      </w:tr>
      <w:tr w:rsidR="00661028" w:rsidRPr="00B961B3" w14:paraId="5B38C96D" w14:textId="77777777">
        <w:tc>
          <w:tcPr>
            <w:tcW w:w="5721" w:type="dxa"/>
          </w:tcPr>
          <w:p w14:paraId="492EC102" w14:textId="05633FC9" w:rsidR="00661028" w:rsidRPr="00B961B3" w:rsidRDefault="0081589D">
            <w:pPr>
              <w:pStyle w:val="Ao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 MonthStart \@  yyyy   \* MERGEFORMAT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2026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5079" w:type="dxa"/>
            <w:tcMar>
              <w:top w:w="72" w:type="dxa"/>
              <w:left w:w="0" w:type="dxa"/>
              <w:bottom w:w="0" w:type="dxa"/>
              <w:right w:w="0" w:type="dxa"/>
            </w:tcMar>
          </w:tcPr>
          <w:p w14:paraId="632D20F8" w14:textId="77777777" w:rsidR="00A47CB3" w:rsidRDefault="00A47CB3" w:rsidP="00A47CB3">
            <w:pPr>
              <w:rPr>
                <w:b/>
                <w:bCs/>
                <w:noProof/>
              </w:rPr>
            </w:pPr>
            <w:r w:rsidRPr="00607A2C">
              <w:rPr>
                <w:b/>
                <w:bCs/>
                <w:noProof/>
              </w:rPr>
              <w:t>LIC. JAIRO NETZAEL FLORES ZAMORANO</w:t>
            </w:r>
          </w:p>
          <w:p w14:paraId="21AF400C" w14:textId="5556AF05" w:rsidR="00661028" w:rsidRPr="00B961B3" w:rsidRDefault="00A47CB3" w:rsidP="00A47CB3">
            <w:pPr>
              <w:rPr>
                <w:noProof/>
              </w:rPr>
            </w:pPr>
            <w:r>
              <w:rPr>
                <w:b/>
                <w:bCs/>
                <w:noProof/>
              </w:rPr>
              <w:t>ENCARGADO DE LA SECRETARIA GENERAL</w:t>
            </w:r>
          </w:p>
        </w:tc>
      </w:tr>
      <w:tr w:rsidR="00661028" w:rsidRPr="00B961B3" w14:paraId="3FB244BC" w14:textId="77777777">
        <w:trPr>
          <w:trHeight w:hRule="exact" w:val="288"/>
        </w:trPr>
        <w:tc>
          <w:tcPr>
            <w:tcW w:w="5721" w:type="dxa"/>
          </w:tcPr>
          <w:p w14:paraId="2C9435DD" w14:textId="77777777" w:rsidR="00661028" w:rsidRPr="00B961B3" w:rsidRDefault="00661028">
            <w:pPr>
              <w:rPr>
                <w:noProof/>
              </w:rPr>
            </w:pPr>
          </w:p>
        </w:tc>
        <w:tc>
          <w:tcPr>
            <w:tcW w:w="5079" w:type="dxa"/>
            <w:tcMar>
              <w:left w:w="115" w:type="dxa"/>
              <w:bottom w:w="115" w:type="dxa"/>
              <w:right w:w="115" w:type="dxa"/>
            </w:tcMar>
          </w:tcPr>
          <w:sdt>
            <w:sdtPr>
              <w:rPr>
                <w:noProof/>
              </w:rPr>
              <w:id w:val="31938234"/>
              <w:placeholder>
                <w:docPart w:val="FCEAC05EBD1E4DEDBFC7D3132DE0A36A"/>
              </w:placeholder>
              <w:temporary/>
              <w:showingPlcHdr/>
              <w15:appearance w15:val="hidden"/>
            </w:sdtPr>
            <w:sdtEndPr/>
            <w:sdtContent>
              <w:p w14:paraId="4CE31BE7" w14:textId="77777777" w:rsidR="00661028" w:rsidRPr="00B961B3" w:rsidRDefault="0081589D">
                <w:pPr>
                  <w:pStyle w:val="Descripcin"/>
                  <w:rPr>
                    <w:noProof/>
                  </w:rPr>
                </w:pPr>
                <w:r w:rsidRPr="00B961B3">
                  <w:rPr>
                    <w:noProof/>
                    <w:lang w:bidi="es-ES"/>
                  </w:rPr>
                  <w:t>Título de imagen</w:t>
                </w:r>
              </w:p>
            </w:sdtContent>
          </w:sdt>
        </w:tc>
      </w:tr>
    </w:tbl>
    <w:tbl>
      <w:tblPr>
        <w:tblStyle w:val="Tabladecalendario"/>
        <w:tblW w:w="0" w:type="auto"/>
        <w:tblLook w:val="0420" w:firstRow="1" w:lastRow="0" w:firstColumn="0" w:lastColumn="0" w:noHBand="0" w:noVBand="1"/>
        <w:tblCaption w:val="Tabla de diseño"/>
      </w:tblPr>
      <w:tblGrid>
        <w:gridCol w:w="1999"/>
        <w:gridCol w:w="2186"/>
        <w:gridCol w:w="2580"/>
        <w:gridCol w:w="2191"/>
        <w:gridCol w:w="2255"/>
        <w:gridCol w:w="1919"/>
        <w:gridCol w:w="2110"/>
      </w:tblGrid>
      <w:tr w:rsidR="00982F22" w:rsidRPr="00B961B3" w14:paraId="6E8877A1" w14:textId="77777777" w:rsidTr="00102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3503B5A4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Lunes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A5C2A25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Martes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6CC9B7E9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Miércoles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11A16A1F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Jueves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7870E021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Viernes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1D534D06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Sábado</w:t>
            </w:r>
          </w:p>
        </w:tc>
        <w:tc>
          <w:tcPr>
            <w:tcW w:w="0" w:type="auto"/>
            <w:tcBorders>
              <w:bottom w:val="single" w:sz="4" w:space="0" w:color="595959" w:themeColor="text1" w:themeTint="A6"/>
            </w:tcBorders>
          </w:tcPr>
          <w:p w14:paraId="1FBE9C8C" w14:textId="77777777" w:rsidR="0052741E" w:rsidRPr="00B961B3" w:rsidRDefault="0052741E" w:rsidP="0052741E">
            <w:pPr>
              <w:pStyle w:val="Das"/>
              <w:rPr>
                <w:noProof/>
              </w:rPr>
            </w:pPr>
            <w:r w:rsidRPr="00B961B3">
              <w:rPr>
                <w:noProof/>
                <w:lang w:bidi="es-ES"/>
              </w:rPr>
              <w:t>Domingo</w:t>
            </w:r>
          </w:p>
        </w:tc>
      </w:tr>
      <w:tr w:rsidR="00AA6B10" w:rsidRPr="00B961B3" w14:paraId="00E1DF9F" w14:textId="77777777" w:rsidTr="00102D03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FFFFFF" w:themeFill="background1"/>
          </w:tcPr>
          <w:p w14:paraId="0462545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“lunes”</w:instrText>
            </w:r>
            <w:r w:rsidRPr="00B961B3">
              <w:rPr>
                <w:noProof/>
                <w:lang w:bidi="es-ES"/>
              </w:rPr>
              <w:instrText xml:space="preserve"> 1 ""</w:instrTex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4B4AB3B9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“martes”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noProof/>
                <w:lang w:bidi="es-ES"/>
              </w:rPr>
              <w:instrText>2022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0BDD8E7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“miércoles”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7D5D32" w:rsidRPr="00B961B3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4DAE0414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“jueves”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!C2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27DF3F3F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= </w:instrText>
            </w:r>
            <w:r w:rsidR="00147549" w:rsidRPr="00B961B3">
              <w:rPr>
                <w:noProof/>
                <w:lang w:bidi="es-ES"/>
              </w:rPr>
              <w:instrText>“viernes”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147549" w:rsidRPr="00B961B3">
              <w:rPr>
                <w:b/>
                <w:noProof/>
                <w:lang w:bidi="es-ES"/>
              </w:rPr>
              <w:instrText>!D2 No está en la tabla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solid" w:color="D58CD3" w:themeColor="accent1" w:themeTint="66" w:fill="auto"/>
          </w:tcPr>
          <w:p w14:paraId="3A8A0E6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“sábado”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D57804D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MonthStart \@ dddd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domingo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</w:instrText>
            </w:r>
            <w:r w:rsidR="00147549" w:rsidRPr="00B961B3">
              <w:rPr>
                <w:noProof/>
                <w:lang w:bidi="es-ES"/>
              </w:rPr>
              <w:instrText>“domingo”</w:instrText>
            </w:r>
            <w:r w:rsidRPr="00B961B3">
              <w:rPr>
                <w:noProof/>
                <w:lang w:bidi="es-ES"/>
              </w:rPr>
              <w:instrText xml:space="preserve"> 1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&lt;&gt; 0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E65197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instrText>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 w:rsidRPr="00B961B3">
              <w:rPr>
                <w:noProof/>
                <w:lang w:bidi="es-ES"/>
              </w:rPr>
              <w:t>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82F22" w:rsidRPr="00B961B3" w14:paraId="793AC821" w14:textId="77777777" w:rsidTr="00102D03">
        <w:trPr>
          <w:trHeight w:val="1171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FFFFFF" w:themeFill="background1"/>
          </w:tcPr>
          <w:p w14:paraId="744C7B79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3529D150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204FAEE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2BF66ACD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276C16DC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solid" w:color="D58CD3" w:themeColor="accent1" w:themeTint="66" w:fill="auto"/>
          </w:tcPr>
          <w:p w14:paraId="78B5CE56" w14:textId="77777777" w:rsidR="0052741E" w:rsidRPr="00B961B3" w:rsidRDefault="0052741E" w:rsidP="0052741E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B99FF7" w14:textId="042C8BFC" w:rsidR="0052741E" w:rsidRPr="00B961B3" w:rsidRDefault="0052741E" w:rsidP="0052741E">
            <w:pPr>
              <w:rPr>
                <w:noProof/>
              </w:rPr>
            </w:pPr>
          </w:p>
        </w:tc>
      </w:tr>
      <w:tr w:rsidR="00AA6B10" w:rsidRPr="00B961B3" w14:paraId="2D31A2C8" w14:textId="77777777" w:rsidTr="00102D03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F1C8E8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=G2+1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93AFB8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C9234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85B10D1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A0FA6B" w14:textId="6A85C6D6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2B3A23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627BBC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AA6B10" w:rsidRPr="00B961B3" w14:paraId="30664AF8" w14:textId="77777777" w:rsidTr="00102D03">
        <w:trPr>
          <w:trHeight w:hRule="exact" w:val="1407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3E9112" w14:textId="048C18D4" w:rsidR="0052741E" w:rsidRPr="00B961B3" w:rsidRDefault="00A47CB3" w:rsidP="0052741E">
            <w:pPr>
              <w:rPr>
                <w:noProof/>
              </w:rPr>
            </w:pPr>
            <w:r w:rsidRPr="00B45118">
              <w:rPr>
                <w:rFonts w:asciiTheme="majorHAnsi" w:hAnsiTheme="majorHAnsi"/>
                <w:sz w:val="16"/>
                <w:szCs w:val="12"/>
              </w:rPr>
              <w:t>Expedición de Constancias, atención y resolución</w:t>
            </w:r>
            <w:r w:rsidR="00982F22">
              <w:rPr>
                <w:rFonts w:asciiTheme="majorHAnsi" w:hAnsiTheme="majorHAnsi"/>
                <w:sz w:val="16"/>
                <w:szCs w:val="12"/>
              </w:rPr>
              <w:t xml:space="preserve"> de c</w:t>
            </w:r>
            <w:r w:rsidRPr="00B45118">
              <w:rPr>
                <w:rFonts w:asciiTheme="majorHAnsi" w:hAnsiTheme="majorHAnsi"/>
                <w:sz w:val="16"/>
                <w:szCs w:val="12"/>
              </w:rPr>
              <w:t>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F504524" w14:textId="2B35DB1E" w:rsidR="0052741E" w:rsidRPr="00B961B3" w:rsidRDefault="00982F22" w:rsidP="0052741E">
            <w:pPr>
              <w:rPr>
                <w:noProof/>
              </w:rPr>
            </w:pPr>
            <w:r w:rsidRPr="00F64226">
              <w:rPr>
                <w:rFonts w:asciiTheme="majorHAnsi" w:hAnsiTheme="majorHAnsi"/>
                <w:sz w:val="16"/>
                <w:szCs w:val="16"/>
              </w:rPr>
              <w:t>Atención al público en general.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 w:rsidR="00A47CB3" w:rsidRPr="00F6422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 w:rsidR="00A47CB3">
              <w:rPr>
                <w:rFonts w:asciiTheme="majorHAnsi" w:hAnsiTheme="majorHAnsi"/>
                <w:sz w:val="16"/>
                <w:szCs w:val="16"/>
              </w:rPr>
              <w:t>c</w:t>
            </w:r>
            <w:r w:rsidR="00A47CB3" w:rsidRPr="00F64226">
              <w:rPr>
                <w:rFonts w:asciiTheme="majorHAnsi" w:hAnsiTheme="majorHAnsi"/>
                <w:sz w:val="16"/>
                <w:szCs w:val="16"/>
              </w:rPr>
              <w:t xml:space="preserve">onstancias, </w:t>
            </w:r>
            <w:r w:rsidR="00930EE4">
              <w:rPr>
                <w:rFonts w:asciiTheme="majorHAnsi" w:hAnsiTheme="majorHAnsi"/>
                <w:sz w:val="16"/>
                <w:szCs w:val="16"/>
              </w:rPr>
              <w:t>C</w:t>
            </w:r>
            <w:r>
              <w:rPr>
                <w:rFonts w:asciiTheme="majorHAnsi" w:hAnsiTheme="majorHAnsi"/>
                <w:sz w:val="16"/>
                <w:szCs w:val="16"/>
              </w:rPr>
              <w:t>ertificación de documentos y de firmas</w:t>
            </w:r>
            <w:r w:rsidR="00A47CB3" w:rsidRPr="00F64226">
              <w:rPr>
                <w:rFonts w:asciiTheme="majorHAnsi" w:hAnsiTheme="majorHAnsi"/>
                <w:sz w:val="16"/>
                <w:szCs w:val="16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5795B9B" w14:textId="6C69F913" w:rsidR="0052741E" w:rsidRPr="00B961B3" w:rsidRDefault="00A47CB3" w:rsidP="0052741E">
            <w:pPr>
              <w:rPr>
                <w:noProof/>
              </w:rPr>
            </w:pPr>
            <w:r>
              <w:rPr>
                <w:noProof/>
              </w:rPr>
              <w:t xml:space="preserve">Atención al público en general, expedición de constancias, certificación de documentos, cartas poder, </w:t>
            </w:r>
            <w:r w:rsidR="00982F22">
              <w:rPr>
                <w:noProof/>
              </w:rPr>
              <w:t>constancia de identidad.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B71F1AF" w14:textId="77777777" w:rsidR="0052741E" w:rsidRDefault="00A47CB3" w:rsidP="0052741E">
            <w:pPr>
              <w:rPr>
                <w:noProof/>
              </w:rPr>
            </w:pPr>
            <w:r>
              <w:rPr>
                <w:noProof/>
              </w:rPr>
              <w:t>-Concurso de bandera con material reciclado 2026.</w:t>
            </w:r>
          </w:p>
          <w:p w14:paraId="2BBC27DF" w14:textId="38853B39" w:rsidR="00A47CB3" w:rsidRPr="00B961B3" w:rsidRDefault="00A47CB3" w:rsidP="0052741E">
            <w:pPr>
              <w:rPr>
                <w:noProof/>
              </w:rPr>
            </w:pPr>
            <w:r>
              <w:rPr>
                <w:noProof/>
              </w:rPr>
              <w:t>-Cuidarme no es egoismo. Samar huellas de la infancia</w:t>
            </w:r>
            <w:r w:rsidR="00982F22">
              <w:rPr>
                <w:noProof/>
              </w:rPr>
              <w:t>.</w:t>
            </w:r>
            <w:r>
              <w:rPr>
                <w:noProof/>
              </w:rPr>
              <w:t xml:space="preserve"> como acto de valentia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F13ED1" w14:textId="384DB4DE" w:rsidR="0052741E" w:rsidRDefault="00982F22" w:rsidP="0052741E">
            <w:pPr>
              <w:rPr>
                <w:noProof/>
                <w:lang w:bidi="es-ES"/>
              </w:rPr>
            </w:pPr>
            <w:r>
              <w:rPr>
                <w:noProof/>
                <w:lang w:bidi="es-ES"/>
              </w:rPr>
              <w:t>-</w:t>
            </w:r>
            <w:r w:rsidR="00A47CB3">
              <w:rPr>
                <w:noProof/>
                <w:lang w:bidi="es-ES"/>
              </w:rPr>
              <w:t>Marcha conmemorativa al d</w:t>
            </w:r>
            <w:r>
              <w:rPr>
                <w:noProof/>
                <w:lang w:bidi="es-ES"/>
              </w:rPr>
              <w:t>í</w:t>
            </w:r>
            <w:r w:rsidR="00A47CB3">
              <w:rPr>
                <w:noProof/>
                <w:lang w:bidi="es-ES"/>
              </w:rPr>
              <w:t>a internacional de la mujer.</w:t>
            </w:r>
          </w:p>
          <w:p w14:paraId="6C525254" w14:textId="5715EBEA" w:rsidR="00A47CB3" w:rsidRPr="00B961B3" w:rsidRDefault="00982F22" w:rsidP="0052741E">
            <w:pPr>
              <w:rPr>
                <w:noProof/>
              </w:rPr>
            </w:pPr>
            <w:r>
              <w:rPr>
                <w:noProof/>
              </w:rPr>
              <w:t>-</w:t>
            </w:r>
            <w:r w:rsidR="00A47CB3">
              <w:rPr>
                <w:noProof/>
              </w:rPr>
              <w:t xml:space="preserve">Visita comunidad </w:t>
            </w:r>
            <w:r>
              <w:rPr>
                <w:noProof/>
              </w:rPr>
              <w:t>S</w:t>
            </w:r>
            <w:r w:rsidR="00A47CB3">
              <w:rPr>
                <w:noProof/>
              </w:rPr>
              <w:t xml:space="preserve">anta </w:t>
            </w:r>
            <w:r w:rsidR="00930EE4">
              <w:rPr>
                <w:noProof/>
              </w:rPr>
              <w:t>A</w:t>
            </w:r>
            <w:r w:rsidR="00A47CB3">
              <w:rPr>
                <w:noProof/>
              </w:rPr>
              <w:t xml:space="preserve">na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D2D42D3" w14:textId="10175F1F" w:rsidR="0052741E" w:rsidRPr="00B961B3" w:rsidRDefault="00A47CB3" w:rsidP="0052741E">
            <w:pPr>
              <w:rPr>
                <w:noProof/>
              </w:rPr>
            </w:pPr>
            <w:r>
              <w:rPr>
                <w:noProof/>
              </w:rPr>
              <w:t>Taller de skincare salon de espejos de casa de cultura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57F3568" w14:textId="2FC82347" w:rsidR="0052741E" w:rsidRDefault="00982F22" w:rsidP="0052741E">
            <w:pPr>
              <w:rPr>
                <w:noProof/>
              </w:rPr>
            </w:pPr>
            <w:r>
              <w:rPr>
                <w:noProof/>
              </w:rPr>
              <w:t>-</w:t>
            </w:r>
            <w:r w:rsidR="00A47CB3">
              <w:rPr>
                <w:noProof/>
              </w:rPr>
              <w:t>Serenata Mujer eres melodia.</w:t>
            </w:r>
          </w:p>
          <w:p w14:paraId="3C69581E" w14:textId="4ECC23D6" w:rsidR="00A47CB3" w:rsidRPr="00B961B3" w:rsidRDefault="00982F22" w:rsidP="0052741E">
            <w:pPr>
              <w:rPr>
                <w:noProof/>
              </w:rPr>
            </w:pPr>
            <w:r>
              <w:rPr>
                <w:noProof/>
              </w:rPr>
              <w:t>-</w:t>
            </w:r>
            <w:r w:rsidR="00A47CB3">
              <w:rPr>
                <w:noProof/>
              </w:rPr>
              <w:t>Reconocimiento a las tres mujeres mas destacadas del munic</w:t>
            </w:r>
            <w:r>
              <w:rPr>
                <w:noProof/>
              </w:rPr>
              <w:t>i</w:t>
            </w:r>
            <w:r w:rsidR="00A47CB3">
              <w:rPr>
                <w:noProof/>
              </w:rPr>
              <w:t xml:space="preserve">pio </w:t>
            </w:r>
          </w:p>
        </w:tc>
      </w:tr>
      <w:tr w:rsidR="00AA6B10" w:rsidRPr="00B961B3" w14:paraId="418D4EBF" w14:textId="77777777" w:rsidTr="00102D03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F56DE4A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=G4+1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9AA0B0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10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11357A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11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E177C95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12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13602E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13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105DAEE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14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50AFCB3" w14:textId="77777777" w:rsidR="0052741E" w:rsidRPr="00B961B3" w:rsidRDefault="0052741E" w:rsidP="0052741E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=F6+1 </w:instrText>
            </w:r>
            <w:r w:rsidRPr="00B961B3">
              <w:rPr>
                <w:noProof/>
                <w:lang w:bidi="es-ES"/>
              </w:rPr>
              <w:fldChar w:fldCharType="separate"/>
            </w:r>
            <w:r w:rsidR="00A47CB3">
              <w:rPr>
                <w:noProof/>
                <w:lang w:bidi="es-ES"/>
              </w:rPr>
              <w:t>15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AA6B10" w:rsidRPr="00B961B3" w14:paraId="0C0AA202" w14:textId="77777777" w:rsidTr="00102D03">
        <w:trPr>
          <w:trHeight w:hRule="exact" w:val="1247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12C8A1" w14:textId="486C1E0E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Reunión rastro TIF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CA7C120" w14:textId="3D038A4F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Reunión en GdL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AA8AD08" w14:textId="748A7D8A" w:rsidR="00102D03" w:rsidRPr="00B961B3" w:rsidRDefault="00102D03" w:rsidP="00102D03">
            <w:pPr>
              <w:rPr>
                <w:noProof/>
              </w:rPr>
            </w:pPr>
            <w:r w:rsidRPr="00B45118">
              <w:rPr>
                <w:rFonts w:asciiTheme="majorHAnsi" w:hAnsiTheme="majorHAnsi"/>
              </w:rPr>
              <w:t>Expedición de Constancias, atención y resolución</w:t>
            </w:r>
            <w:r w:rsidR="0099221F">
              <w:rPr>
                <w:rFonts w:asciiTheme="majorHAnsi" w:hAnsiTheme="majorHAnsi"/>
              </w:rPr>
              <w:t xml:space="preserve"> de c</w:t>
            </w:r>
            <w:r w:rsidRPr="00B45118">
              <w:rPr>
                <w:rFonts w:asciiTheme="majorHAnsi" w:hAnsiTheme="majorHAnsi"/>
              </w:rPr>
              <w:t>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40305E3" w14:textId="0887BB50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 xml:space="preserve">Reunión de trabajo, personal del IDEF.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305CA93" w14:textId="776F687D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Reunión en comunidad de Santa Fe.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03965EE" w14:textId="7050AC83" w:rsidR="00102D03" w:rsidRPr="00B961B3" w:rsidRDefault="00982F22" w:rsidP="00102D03">
            <w:pPr>
              <w:rPr>
                <w:noProof/>
              </w:rPr>
            </w:pPr>
            <w:r>
              <w:rPr>
                <w:noProof/>
              </w:rPr>
              <w:t xml:space="preserve">Expedicion de Constancias </w:t>
            </w:r>
            <w:r w:rsidR="0099221F">
              <w:rPr>
                <w:noProof/>
              </w:rPr>
              <w:t>varias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5085751" w14:textId="77777777" w:rsidR="00102D03" w:rsidRPr="00B961B3" w:rsidRDefault="00102D03" w:rsidP="00102D03">
            <w:pPr>
              <w:rPr>
                <w:noProof/>
              </w:rPr>
            </w:pPr>
          </w:p>
        </w:tc>
      </w:tr>
      <w:tr w:rsidR="00AA6B10" w:rsidRPr="00B961B3" w14:paraId="7BFE98E8" w14:textId="77777777" w:rsidTr="00102D03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EF5E991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=G6+1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0B0E140E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6240F4A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06B582F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19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5122D5CB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4070BAF7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FC176FD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22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82F22" w:rsidRPr="00B961B3" w14:paraId="5195756B" w14:textId="77777777" w:rsidTr="00102D03">
        <w:trPr>
          <w:trHeight w:hRule="exact" w:val="1666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13CE3AE" w14:textId="4864636E" w:rsidR="00102D03" w:rsidRPr="00B961B3" w:rsidRDefault="0099221F" w:rsidP="00102D03">
            <w:pPr>
              <w:rPr>
                <w:noProof/>
              </w:rPr>
            </w:pPr>
            <w:r>
              <w:rPr>
                <w:noProof/>
              </w:rPr>
              <w:t xml:space="preserve">Día inhabil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47F77D87" w14:textId="0436BFFF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Quinta sesión de seguimiento de trabajo COMUR.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C976C7F" w14:textId="5C64D2C6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Mesa de Trabajo reunión Sierra de Amula y costa Sur.</w:t>
            </w:r>
            <w:r w:rsidR="0099221F">
              <w:rPr>
                <w:noProof/>
              </w:rPr>
              <w:t xml:space="preserve"> </w:t>
            </w:r>
            <w:r>
              <w:rPr>
                <w:noProof/>
              </w:rPr>
              <w:t>Sesión Virtual</w:t>
            </w:r>
            <w:r w:rsidR="0099221F">
              <w:rPr>
                <w:noProof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77F65E3" w14:textId="77777777" w:rsidR="00102D03" w:rsidRDefault="00102D03" w:rsidP="00102D03">
            <w:pPr>
              <w:rPr>
                <w:noProof/>
              </w:rPr>
            </w:pPr>
            <w:r>
              <w:rPr>
                <w:noProof/>
              </w:rPr>
              <w:t>Evento conmemorativo del día mundial del agua.</w:t>
            </w:r>
          </w:p>
          <w:p w14:paraId="582A36C7" w14:textId="0F5FE619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Foro Modernización Municpal Visión 2030.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68446D5" w14:textId="7030DBE4" w:rsidR="00102D03" w:rsidRPr="00B961B3" w:rsidRDefault="00102D03" w:rsidP="00102D03">
            <w:pPr>
              <w:rPr>
                <w:noProof/>
              </w:rPr>
            </w:pPr>
            <w:r w:rsidRPr="007F278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>
              <w:rPr>
                <w:rFonts w:asciiTheme="majorHAnsi" w:hAnsiTheme="majorHAnsi"/>
                <w:sz w:val="16"/>
                <w:szCs w:val="16"/>
              </w:rPr>
              <w:t>c</w:t>
            </w:r>
            <w:r w:rsidRPr="007F2786">
              <w:rPr>
                <w:rFonts w:asciiTheme="majorHAnsi" w:hAnsiTheme="majorHAnsi"/>
                <w:sz w:val="16"/>
                <w:szCs w:val="16"/>
              </w:rPr>
              <w:t>onstancias, atención y resolución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de c</w:t>
            </w:r>
            <w:r w:rsidRPr="007F2786">
              <w:rPr>
                <w:rFonts w:asciiTheme="majorHAnsi" w:hAnsiTheme="majorHAnsi"/>
                <w:sz w:val="16"/>
                <w:szCs w:val="16"/>
              </w:rPr>
              <w:t>ontroversias tanto internas como externas.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B9E51B6" w14:textId="4142827D" w:rsidR="00102D03" w:rsidRPr="00B961B3" w:rsidRDefault="00102D03" w:rsidP="00102D03">
            <w:pPr>
              <w:jc w:val="both"/>
              <w:rPr>
                <w:noProof/>
              </w:rPr>
            </w:pPr>
            <w:r w:rsidRPr="00B45118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Expedición de constancias de menor, permisos para viajar, asesorías jurídicas</w:t>
            </w:r>
            <w:r w:rsidR="00AA6B10">
              <w:rPr>
                <w:rFonts w:asciiTheme="majorHAnsi" w:hAnsiTheme="majorHAnsi"/>
                <w:color w:val="000000" w:themeColor="text1"/>
                <w:sz w:val="16"/>
                <w:szCs w:val="12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3B1A862" w14:textId="77777777" w:rsidR="00102D03" w:rsidRPr="00B961B3" w:rsidRDefault="00102D03" w:rsidP="00102D03">
            <w:pPr>
              <w:rPr>
                <w:noProof/>
              </w:rPr>
            </w:pPr>
          </w:p>
        </w:tc>
      </w:tr>
      <w:tr w:rsidR="00982F22" w:rsidRPr="00B961B3" w14:paraId="666DD63F" w14:textId="77777777" w:rsidTr="00102D03">
        <w:trPr>
          <w:trHeight w:val="1410"/>
        </w:trPr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DC65E17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lastRenderedPageBreak/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22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=G8+1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23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E14787C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23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24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25F2F0D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24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=B10+1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25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389CBEE5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25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=C10+1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26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7054215E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26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=D10+1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27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6910C9B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27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=E10+1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28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9D8114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28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=F10+1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29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</w:tr>
      <w:tr w:rsidR="0099221F" w:rsidRPr="00B961B3" w14:paraId="5CAE523E" w14:textId="77777777" w:rsidTr="00102D03">
        <w:trPr>
          <w:trHeight w:hRule="exact" w:val="1425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1EC12401" w14:textId="2DCA6CA8" w:rsidR="00102D03" w:rsidRPr="00B961B3" w:rsidRDefault="00102D03" w:rsidP="00102D03">
            <w:pPr>
              <w:rPr>
                <w:noProof/>
              </w:rPr>
            </w:pPr>
            <w:r w:rsidRPr="00B45118">
              <w:rPr>
                <w:rFonts w:asciiTheme="majorHAnsi" w:hAnsiTheme="majorHAnsi"/>
                <w:sz w:val="16"/>
                <w:szCs w:val="12"/>
              </w:rPr>
              <w:t>Expedición de Constancias, atención y resolución, Controversias tanto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728EEA2A" w14:textId="258E7E89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Atención al público en general, expedición de constancias</w:t>
            </w:r>
            <w:r w:rsidR="00AA6B10">
              <w:rPr>
                <w:noProof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6FBA491D" w14:textId="21753B17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Reunion Informativa con varias dependencias, RAN, CONAGUA, SADER y Secretaria de Gobern</w:t>
            </w:r>
            <w:r w:rsidR="00930EE4">
              <w:rPr>
                <w:noProof/>
              </w:rPr>
              <w:t>a</w:t>
            </w:r>
            <w:r>
              <w:rPr>
                <w:noProof/>
              </w:rPr>
              <w:t>ci</w:t>
            </w:r>
            <w:r w:rsidR="00AA6B10">
              <w:rPr>
                <w:noProof/>
              </w:rPr>
              <w:t>ó</w:t>
            </w:r>
            <w:r>
              <w:rPr>
                <w:noProof/>
              </w:rPr>
              <w:t>n</w:t>
            </w:r>
            <w:r w:rsidR="00AA6B10">
              <w:rPr>
                <w:noProof/>
              </w:rPr>
              <w:t>.</w:t>
            </w:r>
            <w:r>
              <w:rPr>
                <w:noProof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5893C11D" w14:textId="27910A67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Atención al público en general, expedición de constancias</w:t>
            </w:r>
            <w:r w:rsidR="00AA6B10">
              <w:rPr>
                <w:noProof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7645ECF" w14:textId="5255F40A" w:rsidR="00102D03" w:rsidRPr="00B961B3" w:rsidRDefault="00102D03" w:rsidP="00102D03">
            <w:pPr>
              <w:rPr>
                <w:noProof/>
              </w:rPr>
            </w:pPr>
            <w:r w:rsidRPr="00F64226">
              <w:rPr>
                <w:rFonts w:asciiTheme="majorHAnsi" w:hAnsiTheme="majorHAnsi"/>
                <w:sz w:val="16"/>
                <w:szCs w:val="16"/>
              </w:rPr>
              <w:t xml:space="preserve">Expedición de </w:t>
            </w:r>
            <w:r>
              <w:rPr>
                <w:rFonts w:asciiTheme="majorHAnsi" w:hAnsiTheme="majorHAnsi"/>
                <w:sz w:val="16"/>
                <w:szCs w:val="16"/>
              </w:rPr>
              <w:t>c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>onstancias, atención y resolución</w:t>
            </w:r>
            <w:r>
              <w:rPr>
                <w:rFonts w:asciiTheme="majorHAnsi" w:hAnsiTheme="majorHAnsi"/>
                <w:sz w:val="16"/>
                <w:szCs w:val="16"/>
              </w:rPr>
              <w:t xml:space="preserve"> de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 xml:space="preserve"> </w:t>
            </w:r>
            <w:r>
              <w:rPr>
                <w:rFonts w:asciiTheme="majorHAnsi" w:hAnsiTheme="majorHAnsi"/>
                <w:sz w:val="16"/>
                <w:szCs w:val="16"/>
              </w:rPr>
              <w:t>c</w:t>
            </w:r>
            <w:r w:rsidRPr="00F64226">
              <w:rPr>
                <w:rFonts w:asciiTheme="majorHAnsi" w:hAnsiTheme="majorHAnsi"/>
                <w:sz w:val="16"/>
                <w:szCs w:val="16"/>
              </w:rPr>
              <w:t>ontroversias</w:t>
            </w:r>
            <w:r w:rsidR="00930EE4">
              <w:rPr>
                <w:rFonts w:asciiTheme="majorHAnsi" w:hAnsiTheme="majorHAnsi"/>
                <w:sz w:val="16"/>
                <w:szCs w:val="16"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20960CE8" w14:textId="0626A63A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Atencion y asesoria a personal de sociedades cooperativas.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3779F4BA" w14:textId="77777777" w:rsidR="00102D03" w:rsidRPr="00B961B3" w:rsidRDefault="00102D03" w:rsidP="00102D03">
            <w:pPr>
              <w:rPr>
                <w:noProof/>
              </w:rPr>
            </w:pPr>
          </w:p>
        </w:tc>
      </w:tr>
      <w:tr w:rsidR="00982F22" w:rsidRPr="00B961B3" w14:paraId="58F35BA8" w14:textId="77777777" w:rsidTr="00102D03"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26960A16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29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=G10+1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30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auto"/>
          </w:tcPr>
          <w:p w14:paraId="650DC79B" w14:textId="77777777" w:rsidR="00102D03" w:rsidRPr="00B961B3" w:rsidRDefault="00102D03" w:rsidP="00102D03">
            <w:pPr>
              <w:pStyle w:val="Fechas"/>
              <w:rPr>
                <w:noProof/>
              </w:rPr>
            </w:pP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= 0,""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IF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30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&lt;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DocVariable MonthEnd \@ d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 </w:instrText>
            </w:r>
            <w:r w:rsidRPr="00B961B3">
              <w:rPr>
                <w:noProof/>
                <w:lang w:bidi="es-ES"/>
              </w:rPr>
              <w:fldChar w:fldCharType="begin"/>
            </w:r>
            <w:r w:rsidRPr="00B961B3">
              <w:rPr>
                <w:noProof/>
                <w:lang w:bidi="es-ES"/>
              </w:rPr>
              <w:instrText xml:space="preserve"> =A12+1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instrText xml:space="preserve"> "" </w:instrText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instrText>31</w:instrText>
            </w:r>
            <w:r w:rsidRPr="00B961B3">
              <w:rPr>
                <w:noProof/>
                <w:lang w:bidi="es-ES"/>
              </w:rPr>
              <w:fldChar w:fldCharType="end"/>
            </w:r>
            <w:r w:rsidRPr="00B961B3">
              <w:rPr>
                <w:noProof/>
                <w:lang w:bidi="es-ES"/>
              </w:rPr>
              <w:fldChar w:fldCharType="separate"/>
            </w:r>
            <w:r>
              <w:rPr>
                <w:noProof/>
                <w:lang w:bidi="es-ES"/>
              </w:rPr>
              <w:t>31</w:t>
            </w:r>
            <w:r w:rsidRPr="00B961B3">
              <w:rPr>
                <w:noProof/>
                <w:lang w:bidi="es-ES"/>
              </w:rPr>
              <w:fldChar w:fldCharType="end"/>
            </w: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5CAF6870" w14:textId="77777777" w:rsidR="00102D03" w:rsidRPr="00B961B3" w:rsidRDefault="00102D03" w:rsidP="00102D03">
            <w:pPr>
              <w:pStyle w:val="Fechas"/>
              <w:rPr>
                <w:noProof/>
              </w:rPr>
            </w:pP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50467670" w14:textId="77777777" w:rsidR="00102D03" w:rsidRPr="00B961B3" w:rsidRDefault="00102D03" w:rsidP="00102D03">
            <w:pPr>
              <w:pStyle w:val="Fechas"/>
              <w:rPr>
                <w:noProof/>
              </w:rPr>
            </w:pP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3A3A9A27" w14:textId="77777777" w:rsidR="00102D03" w:rsidRPr="00B961B3" w:rsidRDefault="00102D03" w:rsidP="00102D03">
            <w:pPr>
              <w:pStyle w:val="Fechas"/>
              <w:rPr>
                <w:noProof/>
              </w:rPr>
            </w:pP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7538A07C" w14:textId="77777777" w:rsidR="00102D03" w:rsidRPr="00B961B3" w:rsidRDefault="00102D03" w:rsidP="00102D03">
            <w:pPr>
              <w:pStyle w:val="Fechas"/>
              <w:rPr>
                <w:noProof/>
              </w:rPr>
            </w:pPr>
          </w:p>
        </w:tc>
        <w:tc>
          <w:tcPr>
            <w:tcW w:w="0" w:type="auto"/>
            <w:tcBorders>
              <w:top w:val="single" w:sz="4" w:space="0" w:color="595959" w:themeColor="text1" w:themeTint="A6"/>
              <w:bottom w:val="nil"/>
            </w:tcBorders>
            <w:shd w:val="clear" w:color="auto" w:fill="D58CD3" w:themeFill="accent1" w:themeFillTint="66"/>
          </w:tcPr>
          <w:p w14:paraId="1871987B" w14:textId="77777777" w:rsidR="00102D03" w:rsidRPr="00B961B3" w:rsidRDefault="00102D03" w:rsidP="00102D03">
            <w:pPr>
              <w:pStyle w:val="Fechas"/>
              <w:rPr>
                <w:noProof/>
              </w:rPr>
            </w:pPr>
          </w:p>
        </w:tc>
      </w:tr>
      <w:tr w:rsidR="00982F22" w:rsidRPr="00B961B3" w14:paraId="69AC042A" w14:textId="77777777" w:rsidTr="00102D03">
        <w:trPr>
          <w:trHeight w:hRule="exact" w:val="1662"/>
        </w:trPr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B1025FC" w14:textId="60A5B85F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>Certificación de documentos y de firmas, expedieci</w:t>
            </w:r>
            <w:r w:rsidR="0099221F">
              <w:rPr>
                <w:noProof/>
              </w:rPr>
              <w:t>ó</w:t>
            </w:r>
            <w:r>
              <w:rPr>
                <w:noProof/>
              </w:rPr>
              <w:t xml:space="preserve">n de constancias, etc. 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auto"/>
          </w:tcPr>
          <w:p w14:paraId="058DE1E2" w14:textId="00011ECE" w:rsidR="00102D03" w:rsidRPr="00B961B3" w:rsidRDefault="00102D03" w:rsidP="00102D03">
            <w:pPr>
              <w:rPr>
                <w:noProof/>
              </w:rPr>
            </w:pPr>
            <w:r>
              <w:rPr>
                <w:noProof/>
              </w:rPr>
              <w:t xml:space="preserve">Décima Octava Sesión </w:t>
            </w:r>
            <w:r w:rsidR="0099221F">
              <w:rPr>
                <w:noProof/>
              </w:rPr>
              <w:t xml:space="preserve">Pública Ordinaria </w:t>
            </w:r>
            <w:r>
              <w:rPr>
                <w:noProof/>
              </w:rPr>
              <w:t>de Ayuntamiento</w:t>
            </w:r>
            <w:r w:rsidR="00AA6B10">
              <w:rPr>
                <w:noProof/>
              </w:rPr>
              <w:t>.</w:t>
            </w: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2F1F4A75" w14:textId="77777777" w:rsidR="00102D03" w:rsidRPr="00B961B3" w:rsidRDefault="00102D03" w:rsidP="00102D03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5E783C8D" w14:textId="77777777" w:rsidR="00102D03" w:rsidRPr="00B961B3" w:rsidRDefault="00102D03" w:rsidP="00102D03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45B7C317" w14:textId="77777777" w:rsidR="00102D03" w:rsidRPr="00B961B3" w:rsidRDefault="00102D03" w:rsidP="00102D03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35C42957" w14:textId="77777777" w:rsidR="00102D03" w:rsidRPr="00B961B3" w:rsidRDefault="00102D03" w:rsidP="00102D03">
            <w:pPr>
              <w:rPr>
                <w:noProof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595959" w:themeColor="text1" w:themeTint="A6"/>
            </w:tcBorders>
            <w:shd w:val="clear" w:color="auto" w:fill="D58CD3" w:themeFill="accent1" w:themeFillTint="66"/>
          </w:tcPr>
          <w:p w14:paraId="4172BC3B" w14:textId="77777777" w:rsidR="00102D03" w:rsidRPr="00B961B3" w:rsidRDefault="00102D03" w:rsidP="00102D03">
            <w:pPr>
              <w:rPr>
                <w:noProof/>
              </w:rPr>
            </w:pPr>
          </w:p>
        </w:tc>
      </w:tr>
    </w:tbl>
    <w:p w14:paraId="0728AC35" w14:textId="56B42CBA" w:rsidR="00661028" w:rsidRPr="00B961B3" w:rsidRDefault="00A47CB3">
      <w:pPr>
        <w:pStyle w:val="Sinespaciado"/>
        <w:rPr>
          <w:noProof/>
        </w:rPr>
      </w:pPr>
      <w:r w:rsidRPr="00A47CB3">
        <w:rPr>
          <w:outline/>
          <w:noProof/>
          <w:color w:val="85C1C8" w:themeColor="accent2"/>
          <w:sz w:val="52"/>
          <w:szCs w:val="48"/>
          <w:lang w:val="es-MX" w:eastAsia="es-MX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  <w14:textFill>
            <w14:noFill/>
          </w14:textFill>
        </w:rPr>
        <w:drawing>
          <wp:anchor distT="0" distB="0" distL="114300" distR="114300" simplePos="0" relativeHeight="251659264" behindDoc="1" locked="0" layoutInCell="1" allowOverlap="1" wp14:anchorId="072EAB43" wp14:editId="3FF1A750">
            <wp:simplePos x="0" y="0"/>
            <wp:positionH relativeFrom="column">
              <wp:posOffset>2019300</wp:posOffset>
            </wp:positionH>
            <wp:positionV relativeFrom="paragraph">
              <wp:posOffset>-6502400</wp:posOffset>
            </wp:positionV>
            <wp:extent cx="1238885" cy="1743710"/>
            <wp:effectExtent l="0" t="0" r="0" b="8890"/>
            <wp:wrapNone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alphaModFix amt="3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238885" cy="1743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Informacindestacada"/>
        <w:tblW w:w="5000" w:type="pct"/>
        <w:tblLayout w:type="fixed"/>
        <w:tblLook w:val="04A0" w:firstRow="1" w:lastRow="0" w:firstColumn="1" w:lastColumn="0" w:noHBand="0" w:noVBand="1"/>
        <w:tblCaption w:val="Tabla de diseño"/>
      </w:tblPr>
      <w:tblGrid>
        <w:gridCol w:w="2541"/>
        <w:gridCol w:w="2541"/>
        <w:gridCol w:w="2542"/>
        <w:gridCol w:w="2542"/>
        <w:gridCol w:w="2542"/>
        <w:gridCol w:w="2542"/>
      </w:tblGrid>
      <w:tr w:rsidR="00661028" w:rsidRPr="00B961B3" w14:paraId="4CF2C2CB" w14:textId="77777777">
        <w:tc>
          <w:tcPr>
            <w:tcW w:w="1800" w:type="dxa"/>
          </w:tcPr>
          <w:p w14:paraId="3E6324C7" w14:textId="5F60983D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7C86B09E" w14:textId="468CB601" w:rsidR="00661028" w:rsidRPr="00B961B3" w:rsidRDefault="00661028">
            <w:pPr>
              <w:pStyle w:val="Eventos"/>
              <w:rPr>
                <w:noProof/>
              </w:rPr>
            </w:pPr>
          </w:p>
        </w:tc>
        <w:tc>
          <w:tcPr>
            <w:tcW w:w="1800" w:type="dxa"/>
          </w:tcPr>
          <w:p w14:paraId="5632A4CB" w14:textId="6BA57BD6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6FE8E246" w14:textId="32DD3776" w:rsidR="00661028" w:rsidRPr="00B961B3" w:rsidRDefault="00661028">
            <w:pPr>
              <w:pStyle w:val="Eventos"/>
              <w:rPr>
                <w:noProof/>
              </w:rPr>
            </w:pPr>
          </w:p>
        </w:tc>
        <w:tc>
          <w:tcPr>
            <w:tcW w:w="1800" w:type="dxa"/>
          </w:tcPr>
          <w:p w14:paraId="543D9229" w14:textId="0DA29FE8" w:rsidR="00661028" w:rsidRPr="00B961B3" w:rsidRDefault="00661028">
            <w:pPr>
              <w:pStyle w:val="Acontecimientos-Oscuro"/>
              <w:rPr>
                <w:noProof/>
              </w:rPr>
            </w:pPr>
          </w:p>
        </w:tc>
        <w:tc>
          <w:tcPr>
            <w:tcW w:w="1800" w:type="dxa"/>
          </w:tcPr>
          <w:p w14:paraId="591D1D1D" w14:textId="270889FE" w:rsidR="00661028" w:rsidRPr="00B961B3" w:rsidRDefault="00661028">
            <w:pPr>
              <w:pStyle w:val="Eventos"/>
              <w:rPr>
                <w:noProof/>
              </w:rPr>
            </w:pPr>
          </w:p>
        </w:tc>
      </w:tr>
    </w:tbl>
    <w:p w14:paraId="1827B6BF" w14:textId="77777777" w:rsidR="00661028" w:rsidRPr="00B961B3" w:rsidRDefault="00661028">
      <w:pPr>
        <w:pStyle w:val="Sinespaciado"/>
        <w:rPr>
          <w:noProof/>
        </w:rPr>
      </w:pPr>
    </w:p>
    <w:sectPr w:rsidR="00661028" w:rsidRPr="00B961B3" w:rsidSect="00A47CB3">
      <w:pgSz w:w="16838" w:h="11906" w:orient="landscape" w:code="9"/>
      <w:pgMar w:top="720" w:right="794" w:bottom="720" w:left="794" w:header="578" w:footer="57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4160A3" w14:textId="77777777" w:rsidR="00C02163" w:rsidRDefault="00C02163">
      <w:pPr>
        <w:spacing w:before="0" w:after="0"/>
      </w:pPr>
      <w:r>
        <w:separator/>
      </w:r>
    </w:p>
  </w:endnote>
  <w:endnote w:type="continuationSeparator" w:id="0">
    <w:p w14:paraId="47C5D360" w14:textId="77777777" w:rsidR="00C02163" w:rsidRDefault="00C0216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C715F7" w14:textId="77777777" w:rsidR="00C02163" w:rsidRDefault="00C02163">
      <w:pPr>
        <w:spacing w:before="0" w:after="0"/>
      </w:pPr>
      <w:r>
        <w:separator/>
      </w:r>
    </w:p>
  </w:footnote>
  <w:footnote w:type="continuationSeparator" w:id="0">
    <w:p w14:paraId="2DAEF6FE" w14:textId="77777777" w:rsidR="00C02163" w:rsidRDefault="00C02163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CF8233E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5F670A2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34E20872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22A3F8C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8018BD4C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E29F38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3CCE500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CCCAD10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496E3F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8AA12A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MonthEnd" w:val="31/03/2026"/>
    <w:docVar w:name="MonthStart" w:val="01/03/2026"/>
    <w:docVar w:name="ShowDynamicGuides" w:val="1"/>
    <w:docVar w:name="ShowMarginGuides" w:val="0"/>
    <w:docVar w:name="ShowOutlines" w:val="0"/>
    <w:docVar w:name="ShowStaticGuides" w:val="0"/>
  </w:docVars>
  <w:rsids>
    <w:rsidRoot w:val="00A47CB3"/>
    <w:rsid w:val="00013CD4"/>
    <w:rsid w:val="000264EF"/>
    <w:rsid w:val="00043E9F"/>
    <w:rsid w:val="00102D03"/>
    <w:rsid w:val="00125A05"/>
    <w:rsid w:val="00147549"/>
    <w:rsid w:val="00334DB9"/>
    <w:rsid w:val="00344E5B"/>
    <w:rsid w:val="004615C7"/>
    <w:rsid w:val="004D2DF0"/>
    <w:rsid w:val="0052741E"/>
    <w:rsid w:val="00661028"/>
    <w:rsid w:val="00683AD2"/>
    <w:rsid w:val="007D5D32"/>
    <w:rsid w:val="008111A1"/>
    <w:rsid w:val="0081589D"/>
    <w:rsid w:val="008C666A"/>
    <w:rsid w:val="00921F35"/>
    <w:rsid w:val="00930EE4"/>
    <w:rsid w:val="00982F22"/>
    <w:rsid w:val="0099221F"/>
    <w:rsid w:val="00A430DF"/>
    <w:rsid w:val="00A47CB3"/>
    <w:rsid w:val="00A9066E"/>
    <w:rsid w:val="00AA6B10"/>
    <w:rsid w:val="00B4398C"/>
    <w:rsid w:val="00B961B3"/>
    <w:rsid w:val="00BA7574"/>
    <w:rsid w:val="00C02163"/>
    <w:rsid w:val="00CA1B39"/>
    <w:rsid w:val="00CF02D9"/>
    <w:rsid w:val="00D4237E"/>
    <w:rsid w:val="00DB6D13"/>
    <w:rsid w:val="00E65197"/>
    <w:rsid w:val="00E92894"/>
    <w:rsid w:val="00F926D2"/>
    <w:rsid w:val="00FA7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E3576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18"/>
        <w:szCs w:val="18"/>
        <w:lang w:val="es-E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92057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C102B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es">
    <w:name w:val="Mes"/>
    <w:basedOn w:val="Normal"/>
    <w:uiPriority w:val="1"/>
    <w:qFormat/>
    <w:pPr>
      <w:spacing w:before="0" w:after="0"/>
    </w:pPr>
    <w:rPr>
      <w:rFonts w:asciiTheme="majorHAnsi" w:eastAsiaTheme="majorEastAsia" w:hAnsiTheme="majorHAnsi"/>
      <w:color w:val="595959" w:themeColor="text1" w:themeTint="A6"/>
      <w:sz w:val="72"/>
      <w:szCs w:val="80"/>
    </w:rPr>
  </w:style>
  <w:style w:type="paragraph" w:customStyle="1" w:styleId="Ao">
    <w:name w:val="Año"/>
    <w:basedOn w:val="Normal"/>
    <w:uiPriority w:val="2"/>
    <w:qFormat/>
    <w:pPr>
      <w:spacing w:before="0" w:after="0"/>
    </w:pPr>
    <w:rPr>
      <w:rFonts w:asciiTheme="majorHAnsi" w:eastAsiaTheme="majorEastAsia" w:hAnsiTheme="majorHAnsi"/>
      <w:color w:val="421840" w:themeColor="accent1" w:themeShade="BF"/>
      <w:sz w:val="92"/>
      <w:szCs w:val="112"/>
    </w:rPr>
  </w:style>
  <w:style w:type="paragraph" w:customStyle="1" w:styleId="Das">
    <w:name w:val="Días"/>
    <w:basedOn w:val="Normal"/>
    <w:uiPriority w:val="4"/>
    <w:qFormat/>
    <w:pPr>
      <w:jc w:val="center"/>
    </w:pPr>
    <w:rPr>
      <w:color w:val="595959" w:themeColor="text1" w:themeTint="A6"/>
      <w:szCs w:val="24"/>
    </w:rPr>
  </w:style>
  <w:style w:type="table" w:customStyle="1" w:styleId="Tabladecalendario">
    <w:name w:val="Tabla de calendario"/>
    <w:basedOn w:val="Tablanormal"/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tblPr/>
      <w:tcPr>
        <w:shd w:val="clear" w:color="auto" w:fill="D9D9D9" w:themeFill="background1" w:themeFillShade="D9"/>
      </w:tcPr>
    </w:tblStylePr>
  </w:style>
  <w:style w:type="paragraph" w:customStyle="1" w:styleId="Fechas">
    <w:name w:val="Fechas"/>
    <w:basedOn w:val="Normal"/>
    <w:uiPriority w:val="5"/>
    <w:qFormat/>
    <w:pPr>
      <w:jc w:val="right"/>
    </w:pPr>
    <w:rPr>
      <w:color w:val="595959" w:themeColor="text1" w:themeTint="A6"/>
    </w:rPr>
  </w:style>
  <w:style w:type="table" w:customStyle="1" w:styleId="Informacindestacada">
    <w:name w:val="Información destacada"/>
    <w:basedOn w:val="Tablanormal"/>
    <w:tblPr/>
    <w:tcPr>
      <w:shd w:val="clear" w:color="auto" w:fill="592057" w:themeFill="accent1"/>
    </w:tcPr>
  </w:style>
  <w:style w:type="paragraph" w:customStyle="1" w:styleId="Eventos">
    <w:name w:val="Eventos"/>
    <w:basedOn w:val="Normal"/>
    <w:uiPriority w:val="6"/>
    <w:qFormat/>
    <w:pPr>
      <w:spacing w:before="60" w:after="60" w:line="264" w:lineRule="auto"/>
    </w:pPr>
    <w:rPr>
      <w:b/>
      <w:color w:val="FFFFFF" w:themeColor="background1"/>
      <w:szCs w:val="16"/>
    </w:rPr>
  </w:style>
  <w:style w:type="paragraph" w:styleId="Textodeglobo">
    <w:name w:val="Balloon Text"/>
    <w:basedOn w:val="Normal"/>
    <w:link w:val="Textodeglob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11"/>
    <w:semiHidden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color w:val="421840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color w:val="592057" w:themeColor="accent1"/>
      <w:sz w:val="26"/>
      <w:szCs w:val="26"/>
    </w:rPr>
  </w:style>
  <w:style w:type="paragraph" w:styleId="Bibliografa">
    <w:name w:val="Bibliography"/>
    <w:basedOn w:val="Normal"/>
    <w:next w:val="Normal"/>
    <w:uiPriority w:val="11"/>
    <w:semiHidden/>
    <w:unhideWhenUsed/>
  </w:style>
  <w:style w:type="paragraph" w:styleId="Textodebloque">
    <w:name w:val="Block Text"/>
    <w:basedOn w:val="Normal"/>
    <w:uiPriority w:val="11"/>
    <w:semiHidden/>
    <w:unhideWhenUsed/>
    <w:pPr>
      <w:pBdr>
        <w:top w:val="single" w:sz="2" w:space="10" w:color="592057" w:themeColor="accent1" w:shadow="1"/>
        <w:left w:val="single" w:sz="2" w:space="10" w:color="592057" w:themeColor="accent1" w:shadow="1"/>
        <w:bottom w:val="single" w:sz="2" w:space="10" w:color="592057" w:themeColor="accent1" w:shadow="1"/>
        <w:right w:val="single" w:sz="2" w:space="10" w:color="592057" w:themeColor="accent1" w:shadow="1"/>
      </w:pBdr>
      <w:ind w:left="1152" w:right="1152"/>
    </w:pPr>
    <w:rPr>
      <w:i/>
      <w:iCs/>
      <w:color w:val="592057" w:themeColor="accent1"/>
    </w:rPr>
  </w:style>
  <w:style w:type="paragraph" w:styleId="Textoindependiente">
    <w:name w:val="Body Text"/>
    <w:basedOn w:val="Normal"/>
    <w:link w:val="TextoindependienteCar"/>
    <w:uiPriority w:val="11"/>
    <w:semiHidden/>
    <w:unhideWhenUsed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11"/>
    <w:semiHidden/>
    <w:rPr>
      <w:sz w:val="20"/>
    </w:rPr>
  </w:style>
  <w:style w:type="paragraph" w:styleId="Textoindependiente2">
    <w:name w:val="Body Text 2"/>
    <w:basedOn w:val="Normal"/>
    <w:link w:val="Textoindependiente2Car"/>
    <w:uiPriority w:val="11"/>
    <w:semiHidden/>
    <w:unhideWhenUsed/>
    <w:pPr>
      <w:spacing w:after="120"/>
      <w:ind w:left="360"/>
    </w:pPr>
  </w:style>
  <w:style w:type="paragraph" w:styleId="Textoindependiente3">
    <w:name w:val="Body Text 3"/>
    <w:basedOn w:val="Normal"/>
    <w:link w:val="Textoindependiente3Car"/>
    <w:uiPriority w:val="11"/>
    <w:semiHidden/>
    <w:unhideWhenUsed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11"/>
    <w:semiHidden/>
    <w:rPr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11"/>
    <w:semiHidden/>
    <w:unhideWhenUsed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11"/>
    <w:semiHidden/>
    <w:rPr>
      <w:sz w:val="20"/>
    </w:rPr>
  </w:style>
  <w:style w:type="character" w:customStyle="1" w:styleId="Textoindependiente2Car">
    <w:name w:val="Texto independiente 2 Car"/>
    <w:basedOn w:val="Fuentedeprrafopredeter"/>
    <w:link w:val="Textoindependiente2"/>
    <w:uiPriority w:val="11"/>
    <w:semiHidden/>
    <w:rPr>
      <w:sz w:val="20"/>
    </w:rPr>
  </w:style>
  <w:style w:type="paragraph" w:styleId="Textoindependienteprimerasangra2">
    <w:name w:val="Body Text First Indent 2"/>
    <w:basedOn w:val="Textoindependiente2"/>
    <w:link w:val="Textoindependienteprimerasangra2Car"/>
    <w:uiPriority w:val="11"/>
    <w:semiHidden/>
    <w:unhideWhenUsed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Textoindependiente2Car"/>
    <w:link w:val="Textoindependienteprimerasangra2"/>
    <w:uiPriority w:val="11"/>
    <w:semiHidden/>
    <w:rPr>
      <w:sz w:val="20"/>
    </w:rPr>
  </w:style>
  <w:style w:type="paragraph" w:styleId="Sangra2detindependiente">
    <w:name w:val="Body Text Indent 2"/>
    <w:basedOn w:val="Normal"/>
    <w:link w:val="Sangra2detindependienteCar"/>
    <w:uiPriority w:val="11"/>
    <w:semiHidden/>
    <w:unhideWhenUsed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11"/>
    <w:semiHidden/>
    <w:rPr>
      <w:sz w:val="20"/>
    </w:rPr>
  </w:style>
  <w:style w:type="paragraph" w:styleId="Sangra3detindependiente">
    <w:name w:val="Body Text Indent 3"/>
    <w:basedOn w:val="Normal"/>
    <w:link w:val="Sangra3detindependienteCar"/>
    <w:uiPriority w:val="11"/>
    <w:semiHidden/>
    <w:unhideWhenUsed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11"/>
    <w:semiHidden/>
    <w:rPr>
      <w:sz w:val="16"/>
      <w:szCs w:val="16"/>
    </w:rPr>
  </w:style>
  <w:style w:type="paragraph" w:styleId="Descripcin">
    <w:name w:val="caption"/>
    <w:basedOn w:val="Normal"/>
    <w:uiPriority w:val="3"/>
    <w:qFormat/>
    <w:pPr>
      <w:spacing w:line="264" w:lineRule="auto"/>
    </w:pPr>
    <w:rPr>
      <w:b/>
      <w:bCs/>
      <w:color w:val="595959" w:themeColor="text1" w:themeTint="A6"/>
    </w:rPr>
  </w:style>
  <w:style w:type="paragraph" w:styleId="Cierre">
    <w:name w:val="Closing"/>
    <w:basedOn w:val="Normal"/>
    <w:link w:val="CierreCar"/>
    <w:uiPriority w:val="11"/>
    <w:semiHidden/>
    <w:unhideWhenUsed/>
    <w:pPr>
      <w:ind w:left="4320"/>
    </w:pPr>
  </w:style>
  <w:style w:type="character" w:customStyle="1" w:styleId="CierreCar">
    <w:name w:val="Cierre Car"/>
    <w:basedOn w:val="Fuentedeprrafopredeter"/>
    <w:link w:val="Cierre"/>
    <w:uiPriority w:val="11"/>
    <w:semiHidden/>
    <w:rPr>
      <w:sz w:val="20"/>
    </w:rPr>
  </w:style>
  <w:style w:type="paragraph" w:styleId="Textocomentario">
    <w:name w:val="annotation text"/>
    <w:basedOn w:val="Normal"/>
    <w:link w:val="TextocomentarioCar"/>
    <w:uiPriority w:val="11"/>
    <w:semiHidden/>
    <w:unhideWhenUsed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11"/>
    <w:semiHidden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11"/>
    <w:semiHidden/>
    <w:unhideWhenUsed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11"/>
    <w:semiHidden/>
    <w:rPr>
      <w:b/>
      <w:bCs/>
      <w:sz w:val="20"/>
      <w:szCs w:val="20"/>
    </w:rPr>
  </w:style>
  <w:style w:type="paragraph" w:styleId="Fecha">
    <w:name w:val="Date"/>
    <w:basedOn w:val="Normal"/>
    <w:next w:val="Normal"/>
    <w:link w:val="FechaCar"/>
    <w:uiPriority w:val="11"/>
    <w:semiHidden/>
    <w:unhideWhenUsed/>
  </w:style>
  <w:style w:type="character" w:customStyle="1" w:styleId="FechaCar">
    <w:name w:val="Fecha Car"/>
    <w:basedOn w:val="Fuentedeprrafopredeter"/>
    <w:link w:val="Fecha"/>
    <w:uiPriority w:val="11"/>
    <w:semiHidden/>
    <w:rPr>
      <w:sz w:val="20"/>
    </w:rPr>
  </w:style>
  <w:style w:type="paragraph" w:styleId="Mapadeldocumento">
    <w:name w:val="Document Map"/>
    <w:basedOn w:val="Normal"/>
    <w:link w:val="MapadeldocumentoCar"/>
    <w:uiPriority w:val="11"/>
    <w:semiHidden/>
    <w:unhideWhenUsed/>
    <w:rPr>
      <w:rFonts w:ascii="Tahoma" w:hAnsi="Tahoma" w:cs="Tahoma"/>
      <w:sz w:val="16"/>
      <w:szCs w:val="16"/>
    </w:rPr>
  </w:style>
  <w:style w:type="character" w:customStyle="1" w:styleId="MapadeldocumentoCar">
    <w:name w:val="Mapa del documento Car"/>
    <w:basedOn w:val="Fuentedeprrafopredeter"/>
    <w:link w:val="Mapadeldocumento"/>
    <w:uiPriority w:val="11"/>
    <w:semiHidden/>
    <w:rPr>
      <w:rFonts w:ascii="Tahoma" w:hAnsi="Tahoma" w:cs="Tahoma"/>
      <w:sz w:val="16"/>
      <w:szCs w:val="16"/>
    </w:rPr>
  </w:style>
  <w:style w:type="paragraph" w:styleId="Firmadecorreoelectrnico">
    <w:name w:val="E-mail Signature"/>
    <w:basedOn w:val="Normal"/>
    <w:link w:val="FirmadecorreoelectrnicoCar"/>
    <w:uiPriority w:val="11"/>
    <w:semiHidden/>
    <w:unhideWhenUsed/>
  </w:style>
  <w:style w:type="character" w:customStyle="1" w:styleId="FirmadecorreoelectrnicoCar">
    <w:name w:val="Firma de correo electrónico Car"/>
    <w:basedOn w:val="Fuentedeprrafopredeter"/>
    <w:link w:val="Firmadecorreoelectrnico"/>
    <w:uiPriority w:val="11"/>
    <w:semiHidden/>
    <w:rPr>
      <w:sz w:val="20"/>
    </w:rPr>
  </w:style>
  <w:style w:type="paragraph" w:styleId="Textonotaalfinal">
    <w:name w:val="endnote text"/>
    <w:basedOn w:val="Normal"/>
    <w:link w:val="TextonotaalfinalCar"/>
    <w:uiPriority w:val="11"/>
    <w:semiHidden/>
    <w:unhideWhenUsed/>
    <w:rPr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11"/>
    <w:semiHidden/>
    <w:rPr>
      <w:sz w:val="20"/>
      <w:szCs w:val="20"/>
    </w:rPr>
  </w:style>
  <w:style w:type="paragraph" w:styleId="Direccinsobre">
    <w:name w:val="envelope address"/>
    <w:basedOn w:val="Normal"/>
    <w:uiPriority w:val="11"/>
    <w:semiHidden/>
    <w:unhideWhenUsed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Remitedesobre">
    <w:name w:val="envelope return"/>
    <w:basedOn w:val="Normal"/>
    <w:uiPriority w:val="11"/>
    <w:semiHidden/>
    <w:unhideWhenUsed/>
    <w:rPr>
      <w:rFonts w:asciiTheme="majorHAnsi" w:eastAsiaTheme="majorEastAsia" w:hAnsiTheme="majorHAnsi" w:cstheme="majorBidi"/>
      <w:szCs w:val="20"/>
    </w:rPr>
  </w:style>
  <w:style w:type="paragraph" w:styleId="Encabezado">
    <w:name w:val="header"/>
    <w:basedOn w:val="Normal"/>
    <w:link w:val="EncabezadoCar"/>
    <w:uiPriority w:val="99"/>
    <w:unhideWhenUsed/>
    <w:pPr>
      <w:spacing w:before="0" w:after="0"/>
    </w:pPr>
  </w:style>
  <w:style w:type="paragraph" w:styleId="Textonotapie">
    <w:name w:val="footnote text"/>
    <w:basedOn w:val="Normal"/>
    <w:link w:val="TextonotapieCar"/>
    <w:uiPriority w:val="11"/>
    <w:semiHidden/>
    <w:unhideWhenUsed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11"/>
    <w:semiHidden/>
    <w:rPr>
      <w:sz w:val="20"/>
      <w:szCs w:val="20"/>
    </w:rPr>
  </w:style>
  <w:style w:type="character" w:customStyle="1" w:styleId="EncabezadoCar">
    <w:name w:val="Encabezado Car"/>
    <w:basedOn w:val="Fuentedeprrafopredeter"/>
    <w:link w:val="Encabezado"/>
    <w:uiPriority w:val="99"/>
  </w:style>
  <w:style w:type="paragraph" w:styleId="Piedepgina">
    <w:name w:val="footer"/>
    <w:basedOn w:val="Normal"/>
    <w:link w:val="PiedepginaCar"/>
    <w:uiPriority w:val="99"/>
    <w:unhideWhenUsed/>
    <w:pPr>
      <w:spacing w:before="0" w:after="0"/>
    </w:p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color w:val="592057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Pr>
      <w:rFonts w:asciiTheme="majorHAnsi" w:eastAsiaTheme="majorEastAsia" w:hAnsiTheme="majorHAnsi" w:cstheme="majorBidi"/>
      <w:b/>
      <w:bCs/>
      <w:i/>
      <w:iCs/>
      <w:color w:val="592057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Pr>
      <w:rFonts w:asciiTheme="majorHAnsi" w:eastAsiaTheme="majorEastAsia" w:hAnsiTheme="majorHAnsi" w:cstheme="majorBidi"/>
      <w:color w:val="2C102B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Pr>
      <w:rFonts w:asciiTheme="majorHAnsi" w:eastAsiaTheme="majorEastAsia" w:hAnsiTheme="majorHAnsi" w:cstheme="majorBidi"/>
      <w:i/>
      <w:iCs/>
      <w:color w:val="2C102B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paragraph" w:styleId="DireccinHTML">
    <w:name w:val="HTML Address"/>
    <w:basedOn w:val="Normal"/>
    <w:link w:val="DireccinHTMLCar"/>
    <w:uiPriority w:val="11"/>
    <w:semiHidden/>
    <w:unhideWhenUsed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11"/>
    <w:semiHidden/>
    <w:rPr>
      <w:i/>
      <w:iCs/>
      <w:sz w:val="20"/>
    </w:rPr>
  </w:style>
  <w:style w:type="paragraph" w:styleId="HTMLconformatoprevio">
    <w:name w:val="HTML Preformatted"/>
    <w:basedOn w:val="Normal"/>
    <w:link w:val="HTMLconformatoprevioCar"/>
    <w:uiPriority w:val="11"/>
    <w:semiHidden/>
    <w:unhideWhenUsed/>
    <w:rPr>
      <w:rFonts w:ascii="Consolas" w:hAnsi="Consolas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11"/>
    <w:semiHidden/>
    <w:rPr>
      <w:rFonts w:ascii="Consolas" w:hAnsi="Consolas"/>
      <w:sz w:val="20"/>
      <w:szCs w:val="20"/>
    </w:rPr>
  </w:style>
  <w:style w:type="paragraph" w:styleId="ndice1">
    <w:name w:val="index 1"/>
    <w:basedOn w:val="Normal"/>
    <w:next w:val="Normal"/>
    <w:autoRedefine/>
    <w:uiPriority w:val="11"/>
    <w:semiHidden/>
    <w:unhideWhenUsed/>
    <w:pPr>
      <w:ind w:left="200" w:hanging="200"/>
    </w:pPr>
  </w:style>
  <w:style w:type="paragraph" w:styleId="ndice2">
    <w:name w:val="index 2"/>
    <w:basedOn w:val="Normal"/>
    <w:next w:val="Normal"/>
    <w:autoRedefine/>
    <w:uiPriority w:val="11"/>
    <w:semiHidden/>
    <w:unhideWhenUsed/>
    <w:pPr>
      <w:ind w:left="400" w:hanging="200"/>
    </w:pPr>
  </w:style>
  <w:style w:type="paragraph" w:styleId="ndice3">
    <w:name w:val="index 3"/>
    <w:basedOn w:val="Normal"/>
    <w:next w:val="Normal"/>
    <w:autoRedefine/>
    <w:uiPriority w:val="11"/>
    <w:semiHidden/>
    <w:unhideWhenUsed/>
    <w:pPr>
      <w:ind w:left="600" w:hanging="200"/>
    </w:pPr>
  </w:style>
  <w:style w:type="paragraph" w:styleId="ndice4">
    <w:name w:val="index 4"/>
    <w:basedOn w:val="Normal"/>
    <w:next w:val="Normal"/>
    <w:autoRedefine/>
    <w:uiPriority w:val="11"/>
    <w:semiHidden/>
    <w:unhideWhenUsed/>
    <w:pPr>
      <w:ind w:left="800" w:hanging="200"/>
    </w:pPr>
  </w:style>
  <w:style w:type="paragraph" w:styleId="ndice5">
    <w:name w:val="index 5"/>
    <w:basedOn w:val="Normal"/>
    <w:next w:val="Normal"/>
    <w:autoRedefine/>
    <w:uiPriority w:val="11"/>
    <w:semiHidden/>
    <w:unhideWhenUsed/>
    <w:pPr>
      <w:ind w:left="1000" w:hanging="200"/>
    </w:pPr>
  </w:style>
  <w:style w:type="paragraph" w:styleId="ndice6">
    <w:name w:val="index 6"/>
    <w:basedOn w:val="Normal"/>
    <w:next w:val="Normal"/>
    <w:autoRedefine/>
    <w:uiPriority w:val="11"/>
    <w:semiHidden/>
    <w:unhideWhenUsed/>
    <w:pPr>
      <w:ind w:left="1200" w:hanging="200"/>
    </w:pPr>
  </w:style>
  <w:style w:type="paragraph" w:styleId="ndice7">
    <w:name w:val="index 7"/>
    <w:basedOn w:val="Normal"/>
    <w:next w:val="Normal"/>
    <w:autoRedefine/>
    <w:uiPriority w:val="11"/>
    <w:semiHidden/>
    <w:unhideWhenUsed/>
    <w:pPr>
      <w:ind w:left="1400" w:hanging="200"/>
    </w:pPr>
  </w:style>
  <w:style w:type="paragraph" w:styleId="ndice8">
    <w:name w:val="index 8"/>
    <w:basedOn w:val="Normal"/>
    <w:next w:val="Normal"/>
    <w:autoRedefine/>
    <w:uiPriority w:val="11"/>
    <w:semiHidden/>
    <w:unhideWhenUsed/>
    <w:pPr>
      <w:ind w:left="1600" w:hanging="200"/>
    </w:pPr>
  </w:style>
  <w:style w:type="paragraph" w:styleId="ndice9">
    <w:name w:val="index 9"/>
    <w:basedOn w:val="Normal"/>
    <w:next w:val="Normal"/>
    <w:autoRedefine/>
    <w:uiPriority w:val="11"/>
    <w:semiHidden/>
    <w:unhideWhenUsed/>
    <w:pPr>
      <w:ind w:left="1800" w:hanging="200"/>
    </w:pPr>
  </w:style>
  <w:style w:type="paragraph" w:styleId="Ttulodendice">
    <w:name w:val="index heading"/>
    <w:basedOn w:val="Normal"/>
    <w:next w:val="ndice1"/>
    <w:uiPriority w:val="11"/>
    <w:semiHidden/>
    <w:unhideWhenUsed/>
    <w:rPr>
      <w:rFonts w:asciiTheme="majorHAnsi" w:eastAsiaTheme="majorEastAsia" w:hAnsiTheme="majorHAnsi" w:cstheme="majorBidi"/>
      <w:b/>
      <w:bCs/>
    </w:rPr>
  </w:style>
  <w:style w:type="paragraph" w:styleId="Lista">
    <w:name w:val="List"/>
    <w:basedOn w:val="Normal"/>
    <w:uiPriority w:val="11"/>
    <w:semiHidden/>
    <w:unhideWhenUsed/>
    <w:pPr>
      <w:ind w:left="360" w:hanging="360"/>
      <w:contextualSpacing/>
    </w:pPr>
  </w:style>
  <w:style w:type="paragraph" w:styleId="Lista2">
    <w:name w:val="List 2"/>
    <w:basedOn w:val="Normal"/>
    <w:uiPriority w:val="11"/>
    <w:semiHidden/>
    <w:unhideWhenUsed/>
    <w:pPr>
      <w:ind w:left="720" w:hanging="360"/>
      <w:contextualSpacing/>
    </w:pPr>
  </w:style>
  <w:style w:type="paragraph" w:styleId="Lista3">
    <w:name w:val="List 3"/>
    <w:basedOn w:val="Normal"/>
    <w:uiPriority w:val="11"/>
    <w:semiHidden/>
    <w:unhideWhenUsed/>
    <w:pPr>
      <w:ind w:left="1080" w:hanging="360"/>
      <w:contextualSpacing/>
    </w:pPr>
  </w:style>
  <w:style w:type="paragraph" w:styleId="Lista4">
    <w:name w:val="List 4"/>
    <w:basedOn w:val="Normal"/>
    <w:uiPriority w:val="11"/>
    <w:semiHidden/>
    <w:unhideWhenUsed/>
    <w:pPr>
      <w:ind w:left="1440" w:hanging="360"/>
      <w:contextualSpacing/>
    </w:pPr>
  </w:style>
  <w:style w:type="paragraph" w:styleId="Lista5">
    <w:name w:val="List 5"/>
    <w:basedOn w:val="Normal"/>
    <w:uiPriority w:val="11"/>
    <w:semiHidden/>
    <w:unhideWhenUsed/>
    <w:pPr>
      <w:ind w:left="1800" w:hanging="360"/>
      <w:contextualSpacing/>
    </w:pPr>
  </w:style>
  <w:style w:type="paragraph" w:styleId="Listaconvietas">
    <w:name w:val="List Bullet"/>
    <w:basedOn w:val="Normal"/>
    <w:uiPriority w:val="11"/>
    <w:semiHidden/>
    <w:unhideWhenUsed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11"/>
    <w:semiHidden/>
    <w:unhideWhenUsed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11"/>
    <w:semiHidden/>
    <w:unhideWhenUsed/>
    <w:pPr>
      <w:numPr>
        <w:numId w:val="3"/>
      </w:numPr>
      <w:contextualSpacing/>
    </w:pPr>
  </w:style>
  <w:style w:type="paragraph" w:styleId="Listaconvietas4">
    <w:name w:val="List Bullet 4"/>
    <w:basedOn w:val="Normal"/>
    <w:uiPriority w:val="11"/>
    <w:semiHidden/>
    <w:unhideWhenUsed/>
    <w:pPr>
      <w:numPr>
        <w:numId w:val="4"/>
      </w:numPr>
      <w:contextualSpacing/>
    </w:pPr>
  </w:style>
  <w:style w:type="paragraph" w:styleId="Listaconvietas5">
    <w:name w:val="List Bullet 5"/>
    <w:basedOn w:val="Normal"/>
    <w:uiPriority w:val="11"/>
    <w:semiHidden/>
    <w:unhideWhenUsed/>
    <w:pPr>
      <w:numPr>
        <w:numId w:val="5"/>
      </w:numPr>
      <w:contextualSpacing/>
    </w:pPr>
  </w:style>
  <w:style w:type="paragraph" w:styleId="Continuarlista">
    <w:name w:val="List Continue"/>
    <w:basedOn w:val="Normal"/>
    <w:uiPriority w:val="11"/>
    <w:semiHidden/>
    <w:unhideWhenUsed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11"/>
    <w:semiHidden/>
    <w:unhideWhenUsed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11"/>
    <w:semiHidden/>
    <w:unhideWhenUsed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11"/>
    <w:semiHidden/>
    <w:unhideWhenUsed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11"/>
    <w:semiHidden/>
    <w:unhideWhenUsed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11"/>
    <w:semiHidden/>
    <w:unhideWhenUsed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11"/>
    <w:semiHidden/>
    <w:unhideWhenUsed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11"/>
    <w:semiHidden/>
    <w:unhideWhenUsed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11"/>
    <w:semiHidden/>
    <w:unhideWhenUsed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11"/>
    <w:semiHidden/>
    <w:unhideWhenUsed/>
    <w:pPr>
      <w:numPr>
        <w:numId w:val="10"/>
      </w:numPr>
      <w:contextualSpacing/>
    </w:pPr>
  </w:style>
  <w:style w:type="paragraph" w:styleId="Textomacro">
    <w:name w:val="macro"/>
    <w:link w:val="TextomacroCar"/>
    <w:uiPriority w:val="11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11"/>
    <w:semiHidden/>
    <w:rPr>
      <w:rFonts w:ascii="Consolas" w:hAnsi="Consolas"/>
      <w:sz w:val="20"/>
      <w:szCs w:val="20"/>
    </w:rPr>
  </w:style>
  <w:style w:type="paragraph" w:styleId="Encabezadodemensaje">
    <w:name w:val="Message Header"/>
    <w:basedOn w:val="Normal"/>
    <w:link w:val="EncabezadodemensajeCar"/>
    <w:uiPriority w:val="11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11"/>
    <w:semiHidden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rmalWeb">
    <w:name w:val="Normal (Web)"/>
    <w:basedOn w:val="Normal"/>
    <w:uiPriority w:val="11"/>
    <w:semiHidden/>
    <w:unhideWhenUsed/>
    <w:rPr>
      <w:rFonts w:ascii="Times New Roman" w:hAnsi="Times New Roman" w:cs="Times New Roman"/>
      <w:sz w:val="24"/>
      <w:szCs w:val="24"/>
    </w:rPr>
  </w:style>
  <w:style w:type="paragraph" w:styleId="Sangranormal">
    <w:name w:val="Normal Indent"/>
    <w:basedOn w:val="Normal"/>
    <w:uiPriority w:val="11"/>
    <w:semiHidden/>
    <w:unhideWhenUsed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11"/>
    <w:semiHidden/>
    <w:unhideWhenUsed/>
  </w:style>
  <w:style w:type="character" w:customStyle="1" w:styleId="EncabezadodenotaCar">
    <w:name w:val="Encabezado de nota Car"/>
    <w:basedOn w:val="Fuentedeprrafopredeter"/>
    <w:link w:val="Encabezadodenota"/>
    <w:uiPriority w:val="11"/>
    <w:semiHidden/>
    <w:rPr>
      <w:sz w:val="20"/>
    </w:rPr>
  </w:style>
  <w:style w:type="paragraph" w:styleId="Textosinformato">
    <w:name w:val="Plain Text"/>
    <w:basedOn w:val="Normal"/>
    <w:link w:val="TextosinformatoCar"/>
    <w:uiPriority w:val="11"/>
    <w:semiHidden/>
    <w:unhideWhenUsed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11"/>
    <w:semiHidden/>
    <w:rPr>
      <w:rFonts w:ascii="Consolas" w:hAnsi="Consolas"/>
      <w:sz w:val="21"/>
      <w:szCs w:val="21"/>
    </w:rPr>
  </w:style>
  <w:style w:type="paragraph" w:styleId="Saludo">
    <w:name w:val="Salutation"/>
    <w:basedOn w:val="Normal"/>
    <w:next w:val="Normal"/>
    <w:link w:val="SaludoCar"/>
    <w:uiPriority w:val="11"/>
    <w:semiHidden/>
    <w:unhideWhenUsed/>
  </w:style>
  <w:style w:type="character" w:customStyle="1" w:styleId="SaludoCar">
    <w:name w:val="Saludo Car"/>
    <w:basedOn w:val="Fuentedeprrafopredeter"/>
    <w:link w:val="Saludo"/>
    <w:uiPriority w:val="11"/>
    <w:semiHidden/>
    <w:rPr>
      <w:sz w:val="20"/>
    </w:rPr>
  </w:style>
  <w:style w:type="paragraph" w:styleId="Firma">
    <w:name w:val="Signature"/>
    <w:basedOn w:val="Normal"/>
    <w:link w:val="FirmaCar"/>
    <w:uiPriority w:val="11"/>
    <w:semiHidden/>
    <w:unhideWhenUsed/>
    <w:pPr>
      <w:ind w:left="4320"/>
    </w:pPr>
  </w:style>
  <w:style w:type="character" w:customStyle="1" w:styleId="FirmaCar">
    <w:name w:val="Firma Car"/>
    <w:basedOn w:val="Fuentedeprrafopredeter"/>
    <w:link w:val="Firma"/>
    <w:uiPriority w:val="11"/>
    <w:semiHidden/>
    <w:rPr>
      <w:sz w:val="20"/>
    </w:rPr>
  </w:style>
  <w:style w:type="paragraph" w:styleId="Textoconsangra">
    <w:name w:val="table of authorities"/>
    <w:basedOn w:val="Normal"/>
    <w:next w:val="Normal"/>
    <w:uiPriority w:val="11"/>
    <w:semiHidden/>
    <w:unhideWhenUsed/>
    <w:pPr>
      <w:ind w:left="200" w:hanging="200"/>
    </w:pPr>
  </w:style>
  <w:style w:type="paragraph" w:styleId="Tabladeilustraciones">
    <w:name w:val="table of figures"/>
    <w:basedOn w:val="Normal"/>
    <w:next w:val="Normal"/>
    <w:uiPriority w:val="11"/>
    <w:semiHidden/>
    <w:unhideWhenUsed/>
  </w:style>
  <w:style w:type="paragraph" w:styleId="Encabezadodelista">
    <w:name w:val="toa heading"/>
    <w:basedOn w:val="Normal"/>
    <w:next w:val="Normal"/>
    <w:uiPriority w:val="11"/>
    <w:semiHidden/>
    <w:unhideWhenUsed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DC1">
    <w:name w:val="toc 1"/>
    <w:basedOn w:val="Normal"/>
    <w:next w:val="Normal"/>
    <w:autoRedefine/>
    <w:uiPriority w:val="11"/>
    <w:semiHidden/>
    <w:unhideWhenUsed/>
    <w:pPr>
      <w:spacing w:after="100"/>
    </w:pPr>
  </w:style>
  <w:style w:type="paragraph" w:styleId="TDC2">
    <w:name w:val="toc 2"/>
    <w:basedOn w:val="Normal"/>
    <w:next w:val="Normal"/>
    <w:autoRedefine/>
    <w:uiPriority w:val="11"/>
    <w:semiHidden/>
    <w:unhideWhenUsed/>
    <w:pPr>
      <w:spacing w:after="100"/>
      <w:ind w:left="200"/>
    </w:pPr>
  </w:style>
  <w:style w:type="paragraph" w:styleId="TDC3">
    <w:name w:val="toc 3"/>
    <w:basedOn w:val="Normal"/>
    <w:next w:val="Normal"/>
    <w:autoRedefine/>
    <w:uiPriority w:val="11"/>
    <w:semiHidden/>
    <w:unhideWhenUsed/>
    <w:pPr>
      <w:spacing w:after="100"/>
      <w:ind w:left="400"/>
    </w:pPr>
  </w:style>
  <w:style w:type="paragraph" w:styleId="TDC4">
    <w:name w:val="toc 4"/>
    <w:basedOn w:val="Normal"/>
    <w:next w:val="Normal"/>
    <w:autoRedefine/>
    <w:uiPriority w:val="11"/>
    <w:semiHidden/>
    <w:unhideWhenUsed/>
    <w:pPr>
      <w:spacing w:after="100"/>
      <w:ind w:left="600"/>
    </w:pPr>
  </w:style>
  <w:style w:type="paragraph" w:styleId="TDC5">
    <w:name w:val="toc 5"/>
    <w:basedOn w:val="Normal"/>
    <w:next w:val="Normal"/>
    <w:autoRedefine/>
    <w:uiPriority w:val="11"/>
    <w:semiHidden/>
    <w:unhideWhenUsed/>
    <w:pPr>
      <w:spacing w:after="100"/>
      <w:ind w:left="800"/>
    </w:pPr>
  </w:style>
  <w:style w:type="paragraph" w:styleId="TDC6">
    <w:name w:val="toc 6"/>
    <w:basedOn w:val="Normal"/>
    <w:next w:val="Normal"/>
    <w:autoRedefine/>
    <w:uiPriority w:val="11"/>
    <w:semiHidden/>
    <w:unhideWhenUsed/>
    <w:pPr>
      <w:spacing w:after="100"/>
      <w:ind w:left="1000"/>
    </w:pPr>
  </w:style>
  <w:style w:type="paragraph" w:styleId="TDC7">
    <w:name w:val="toc 7"/>
    <w:basedOn w:val="Normal"/>
    <w:next w:val="Normal"/>
    <w:autoRedefine/>
    <w:uiPriority w:val="11"/>
    <w:semiHidden/>
    <w:unhideWhenUsed/>
    <w:pPr>
      <w:spacing w:after="100"/>
      <w:ind w:left="1200"/>
    </w:pPr>
  </w:style>
  <w:style w:type="paragraph" w:styleId="TDC8">
    <w:name w:val="toc 8"/>
    <w:basedOn w:val="Normal"/>
    <w:next w:val="Normal"/>
    <w:autoRedefine/>
    <w:uiPriority w:val="11"/>
    <w:semiHidden/>
    <w:unhideWhenUsed/>
    <w:pPr>
      <w:spacing w:after="100"/>
      <w:ind w:left="1400"/>
    </w:pPr>
  </w:style>
  <w:style w:type="paragraph" w:styleId="TDC9">
    <w:name w:val="toc 9"/>
    <w:basedOn w:val="Normal"/>
    <w:next w:val="Normal"/>
    <w:autoRedefine/>
    <w:uiPriority w:val="11"/>
    <w:semiHidden/>
    <w:unhideWhenUsed/>
    <w:pPr>
      <w:spacing w:after="100"/>
      <w:ind w:left="1600"/>
    </w:pPr>
  </w:style>
  <w:style w:type="paragraph" w:styleId="TtuloTDC">
    <w:name w:val="TOC Heading"/>
    <w:basedOn w:val="Ttulo1"/>
    <w:next w:val="Normal"/>
    <w:uiPriority w:val="11"/>
    <w:semiHidden/>
    <w:unhideWhenUsed/>
    <w:qFormat/>
    <w:pPr>
      <w:outlineLvl w:val="9"/>
    </w:pPr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Acontecimientos-Oscuro">
    <w:name w:val="Acontecimientos - Oscuro"/>
    <w:basedOn w:val="Normal"/>
    <w:uiPriority w:val="5"/>
    <w:qFormat/>
    <w:pPr>
      <w:spacing w:before="60" w:after="60" w:line="264" w:lineRule="auto"/>
    </w:pPr>
    <w:rPr>
      <w:b/>
      <w:color w:val="D58CD3" w:themeColor="accent1" w:themeTint="66"/>
    </w:rPr>
  </w:style>
  <w:style w:type="paragraph" w:styleId="Sinespaciado">
    <w:name w:val="No Spacing"/>
    <w:uiPriority w:val="98"/>
    <w:qFormat/>
    <w:pPr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ECRETARIA%20GENERAL\AppData\Roaming\Microsoft\Templates\Calendario%20de%20actividade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FCEAC05EBD1E4DEDBFC7D3132DE0A3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66306C-AA8D-4AE6-935F-01CDB2ECDAED}"/>
      </w:docPartPr>
      <w:docPartBody>
        <w:p w:rsidR="00AD01D9" w:rsidRDefault="00984CB3">
          <w:pPr>
            <w:pStyle w:val="FCEAC05EBD1E4DEDBFC7D3132DE0A36A"/>
          </w:pPr>
          <w:r w:rsidRPr="00B961B3">
            <w:rPr>
              <w:noProof/>
              <w:lang w:bidi="es-ES"/>
            </w:rPr>
            <w:t>Título de imagen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CB3"/>
    <w:rsid w:val="004A50AF"/>
    <w:rsid w:val="00984CB3"/>
    <w:rsid w:val="00AD01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FCEAC05EBD1E4DEDBFC7D3132DE0A36A">
    <w:name w:val="FCEAC05EBD1E4DEDBFC7D3132DE0A3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Event Calendar">
      <a:dk1>
        <a:sysClr val="windowText" lastClr="000000"/>
      </a:dk1>
      <a:lt1>
        <a:sysClr val="window" lastClr="FFFFFF"/>
      </a:lt1>
      <a:dk2>
        <a:srgbClr val="606060"/>
      </a:dk2>
      <a:lt2>
        <a:srgbClr val="E6E6E6"/>
      </a:lt2>
      <a:accent1>
        <a:srgbClr val="592057"/>
      </a:accent1>
      <a:accent2>
        <a:srgbClr val="85C1C8"/>
      </a:accent2>
      <a:accent3>
        <a:srgbClr val="9DBFA3"/>
      </a:accent3>
      <a:accent4>
        <a:srgbClr val="C6B592"/>
      </a:accent4>
      <a:accent5>
        <a:srgbClr val="744D2A"/>
      </a:accent5>
      <a:accent6>
        <a:srgbClr val="293E00"/>
      </a:accent6>
      <a:hlink>
        <a:srgbClr val="003353"/>
      </a:hlink>
      <a:folHlink>
        <a:srgbClr val="473500"/>
      </a:folHlink>
    </a:clrScheme>
    <a:fontScheme name="Event Calendar">
      <a:majorFont>
        <a:latin typeface="Century Gothic"/>
        <a:ea typeface=""/>
        <a:cs typeface=""/>
        <a:font script="Jpan" typeface="ＭＳ Ｐゴシック"/>
      </a:majorFont>
      <a:minorFont>
        <a:latin typeface="Century Gothic"/>
        <a:ea typeface=""/>
        <a:cs typeface=""/>
        <a:font script="Jpan" typeface="ＭＳ Ｐゴシック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426e97fa315356fffbdcd9876fe988c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14b8f0def80e6d70ce3def20c90759ae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7D182D07-461A-49C2-B23F-7584299E53E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EA121C7-AA6D-41C4-89F0-22C2F9D4E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B582A70-A51B-4F63-91E4-A757CBF096C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Calendario de actividades</Template>
  <TotalTime>0</TotalTime>
  <Pages>2</Pages>
  <Words>625</Words>
  <Characters>3443</Characters>
  <Application>Microsoft Office Word</Application>
  <DocSecurity>0</DocSecurity>
  <Lines>28</Lines>
  <Paragraphs>8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4060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2026-04-09T15:39:00Z</dcterms:created>
  <dcterms:modified xsi:type="dcterms:W3CDTF">2026-04-13T18:23:00Z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