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B0AFB" w14:textId="366C406F" w:rsidR="004808A6" w:rsidRPr="003435CC" w:rsidRDefault="004808A6" w:rsidP="00D549B6">
      <w:pPr>
        <w:spacing w:line="360" w:lineRule="auto"/>
        <w:jc w:val="center"/>
        <w:rPr>
          <w:rFonts w:asciiTheme="majorHAnsi" w:hAnsiTheme="majorHAnsi" w:cstheme="majorHAnsi"/>
          <w:b/>
        </w:rPr>
      </w:pPr>
      <w:r w:rsidRPr="003435CC">
        <w:rPr>
          <w:rFonts w:asciiTheme="majorHAnsi" w:hAnsiTheme="majorHAnsi" w:cstheme="majorHAnsi"/>
          <w:b/>
        </w:rPr>
        <w:t xml:space="preserve">                                                                                                              TOMO 1</w:t>
      </w:r>
    </w:p>
    <w:p w14:paraId="212CCF57" w14:textId="77777777" w:rsidR="004808A6" w:rsidRPr="003435CC" w:rsidRDefault="004808A6" w:rsidP="009B3CDB">
      <w:pPr>
        <w:spacing w:line="360" w:lineRule="auto"/>
        <w:rPr>
          <w:rFonts w:asciiTheme="majorHAnsi" w:hAnsiTheme="majorHAnsi" w:cstheme="majorHAnsi"/>
          <w:b/>
        </w:rPr>
      </w:pPr>
    </w:p>
    <w:p w14:paraId="35AC9FEB" w14:textId="6B4CC0F2" w:rsidR="009B3CDB" w:rsidRPr="003435CC" w:rsidRDefault="007E351C" w:rsidP="009B3CDB">
      <w:pPr>
        <w:spacing w:line="360" w:lineRule="auto"/>
        <w:rPr>
          <w:rFonts w:asciiTheme="majorHAnsi" w:hAnsiTheme="majorHAnsi" w:cstheme="majorHAnsi"/>
          <w:b/>
        </w:rPr>
      </w:pPr>
      <w:r w:rsidRPr="003435CC">
        <w:rPr>
          <w:rFonts w:asciiTheme="majorHAnsi" w:hAnsiTheme="majorHAnsi" w:cstheme="majorHAnsi"/>
          <w:b/>
        </w:rPr>
        <w:t xml:space="preserve">TERCERA </w:t>
      </w:r>
      <w:r w:rsidR="009B3CDB" w:rsidRPr="003435CC">
        <w:rPr>
          <w:rFonts w:asciiTheme="majorHAnsi" w:hAnsiTheme="majorHAnsi" w:cstheme="majorHAnsi"/>
          <w:b/>
        </w:rPr>
        <w:t xml:space="preserve">SESIÓN                                                                                   </w:t>
      </w:r>
    </w:p>
    <w:p w14:paraId="3A7FD868" w14:textId="768B2CFE" w:rsidR="009B3CDB" w:rsidRPr="003435CC" w:rsidRDefault="009B3CDB" w:rsidP="009B3CDB">
      <w:pPr>
        <w:spacing w:line="360" w:lineRule="auto"/>
        <w:rPr>
          <w:rFonts w:asciiTheme="majorHAnsi" w:hAnsiTheme="majorHAnsi" w:cstheme="majorHAnsi"/>
          <w:b/>
        </w:rPr>
      </w:pPr>
      <w:r w:rsidRPr="003435CC">
        <w:rPr>
          <w:rFonts w:asciiTheme="majorHAnsi" w:hAnsiTheme="majorHAnsi" w:cstheme="majorHAnsi"/>
          <w:b/>
        </w:rPr>
        <w:t>EXTRAORDINARIA</w:t>
      </w:r>
    </w:p>
    <w:p w14:paraId="559DE60C" w14:textId="77777777" w:rsidR="009B3CDB" w:rsidRPr="003435CC" w:rsidRDefault="009B3CDB" w:rsidP="009B3CDB">
      <w:pPr>
        <w:spacing w:line="360" w:lineRule="auto"/>
        <w:rPr>
          <w:rFonts w:asciiTheme="majorHAnsi" w:hAnsiTheme="majorHAnsi" w:cstheme="majorHAnsi"/>
          <w:b/>
        </w:rPr>
      </w:pPr>
    </w:p>
    <w:p w14:paraId="258F3327" w14:textId="3BF514B7" w:rsidR="009B3CDB" w:rsidRPr="003435CC" w:rsidRDefault="009B3CDB" w:rsidP="004808A6">
      <w:pPr>
        <w:spacing w:line="276" w:lineRule="auto"/>
        <w:ind w:firstLine="708"/>
        <w:jc w:val="both"/>
        <w:rPr>
          <w:rFonts w:asciiTheme="majorHAnsi" w:hAnsiTheme="majorHAnsi" w:cstheme="majorHAnsi"/>
        </w:rPr>
      </w:pPr>
      <w:r w:rsidRPr="003435CC">
        <w:rPr>
          <w:rFonts w:asciiTheme="majorHAnsi" w:hAnsiTheme="majorHAnsi" w:cstheme="majorHAnsi"/>
        </w:rPr>
        <w:t xml:space="preserve">En la ciudad de Unión de Tula, de la entidad federativa Jalisco, siendo las </w:t>
      </w:r>
      <w:r w:rsidR="007E351C" w:rsidRPr="003435CC">
        <w:rPr>
          <w:rFonts w:asciiTheme="majorHAnsi" w:hAnsiTheme="majorHAnsi" w:cstheme="majorHAnsi"/>
        </w:rPr>
        <w:t>18</w:t>
      </w:r>
      <w:r w:rsidR="00AF5BC8" w:rsidRPr="003435CC">
        <w:rPr>
          <w:rFonts w:asciiTheme="majorHAnsi" w:hAnsiTheme="majorHAnsi" w:cstheme="majorHAnsi"/>
        </w:rPr>
        <w:t xml:space="preserve">:22 </w:t>
      </w:r>
      <w:r w:rsidR="007E351C" w:rsidRPr="003435CC">
        <w:rPr>
          <w:rFonts w:asciiTheme="majorHAnsi" w:hAnsiTheme="majorHAnsi" w:cstheme="majorHAnsi"/>
        </w:rPr>
        <w:t>dieciocho</w:t>
      </w:r>
      <w:r w:rsidRPr="003435CC">
        <w:rPr>
          <w:rFonts w:asciiTheme="majorHAnsi" w:hAnsiTheme="majorHAnsi" w:cstheme="majorHAnsi"/>
        </w:rPr>
        <w:t xml:space="preserve"> horas con </w:t>
      </w:r>
      <w:r w:rsidR="008016A0" w:rsidRPr="003435CC">
        <w:rPr>
          <w:rFonts w:asciiTheme="majorHAnsi" w:hAnsiTheme="majorHAnsi" w:cstheme="majorHAnsi"/>
        </w:rPr>
        <w:t xml:space="preserve">22 veintidós </w:t>
      </w:r>
      <w:r w:rsidRPr="003435CC">
        <w:rPr>
          <w:rFonts w:asciiTheme="majorHAnsi" w:hAnsiTheme="majorHAnsi" w:cstheme="majorHAnsi"/>
        </w:rPr>
        <w:t>minutos</w:t>
      </w:r>
      <w:r w:rsidR="00AF5BC8" w:rsidRPr="003435CC">
        <w:rPr>
          <w:rFonts w:asciiTheme="majorHAnsi" w:hAnsiTheme="majorHAnsi" w:cstheme="majorHAnsi"/>
        </w:rPr>
        <w:t>,</w:t>
      </w:r>
      <w:r w:rsidRPr="003435CC">
        <w:rPr>
          <w:rFonts w:asciiTheme="majorHAnsi" w:hAnsiTheme="majorHAnsi" w:cstheme="majorHAnsi"/>
        </w:rPr>
        <w:t xml:space="preserve"> del </w:t>
      </w:r>
      <w:r w:rsidRPr="005101D9">
        <w:rPr>
          <w:rFonts w:asciiTheme="majorHAnsi" w:hAnsiTheme="majorHAnsi" w:cstheme="majorHAnsi"/>
        </w:rPr>
        <w:t xml:space="preserve">día </w:t>
      </w:r>
      <w:r w:rsidR="007E351C" w:rsidRPr="005101D9">
        <w:rPr>
          <w:rFonts w:asciiTheme="majorHAnsi" w:hAnsiTheme="majorHAnsi" w:cstheme="majorHAnsi"/>
        </w:rPr>
        <w:t>Jueves 10 diez</w:t>
      </w:r>
      <w:r w:rsidRPr="005101D9">
        <w:rPr>
          <w:rFonts w:asciiTheme="majorHAnsi" w:hAnsiTheme="majorHAnsi" w:cstheme="majorHAnsi"/>
        </w:rPr>
        <w:t xml:space="preserve"> de </w:t>
      </w:r>
      <w:r w:rsidR="007E351C" w:rsidRPr="005101D9">
        <w:rPr>
          <w:rFonts w:asciiTheme="majorHAnsi" w:hAnsiTheme="majorHAnsi" w:cstheme="majorHAnsi"/>
        </w:rPr>
        <w:t xml:space="preserve">Abril </w:t>
      </w:r>
      <w:r w:rsidRPr="005101D9">
        <w:rPr>
          <w:rFonts w:asciiTheme="majorHAnsi" w:hAnsiTheme="majorHAnsi" w:cstheme="majorHAnsi"/>
        </w:rPr>
        <w:t>del año</w:t>
      </w:r>
      <w:r w:rsidR="00AF5BC8" w:rsidRPr="005101D9">
        <w:rPr>
          <w:rFonts w:asciiTheme="majorHAnsi" w:hAnsiTheme="majorHAnsi" w:cstheme="majorHAnsi"/>
        </w:rPr>
        <w:t xml:space="preserve"> </w:t>
      </w:r>
      <w:r w:rsidRPr="005101D9">
        <w:rPr>
          <w:rFonts w:asciiTheme="majorHAnsi" w:hAnsiTheme="majorHAnsi" w:cstheme="majorHAnsi"/>
        </w:rPr>
        <w:t>2025</w:t>
      </w:r>
      <w:r w:rsidRPr="003435CC">
        <w:rPr>
          <w:rFonts w:asciiTheme="majorHAnsi" w:hAnsiTheme="majorHAnsi" w:cstheme="majorHAnsi"/>
        </w:rPr>
        <w:t xml:space="preserve"> dos mil veinticinco, en el recinto de las instalaciones que ocupa la </w:t>
      </w:r>
      <w:r w:rsidR="00AF5BC8" w:rsidRPr="003435CC">
        <w:rPr>
          <w:rFonts w:asciiTheme="majorHAnsi" w:hAnsiTheme="majorHAnsi" w:cstheme="majorHAnsi"/>
        </w:rPr>
        <w:t>P</w:t>
      </w:r>
      <w:r w:rsidRPr="003435CC">
        <w:rPr>
          <w:rFonts w:asciiTheme="majorHAnsi" w:hAnsiTheme="majorHAnsi" w:cstheme="majorHAnsi"/>
        </w:rPr>
        <w:t xml:space="preserve">residencia </w:t>
      </w:r>
      <w:r w:rsidR="00AF5BC8" w:rsidRPr="003435CC">
        <w:rPr>
          <w:rFonts w:asciiTheme="majorHAnsi" w:hAnsiTheme="majorHAnsi" w:cstheme="majorHAnsi"/>
        </w:rPr>
        <w:t>M</w:t>
      </w:r>
      <w:r w:rsidRPr="003435CC">
        <w:rPr>
          <w:rFonts w:asciiTheme="majorHAnsi" w:hAnsiTheme="majorHAnsi" w:cstheme="majorHAnsi"/>
        </w:rPr>
        <w:t xml:space="preserve">unicipal (Sala de Ayuntamiento), con fundamento previsto por los </w:t>
      </w:r>
      <w:r w:rsidR="00AF5BC8" w:rsidRPr="003435CC">
        <w:rPr>
          <w:rFonts w:asciiTheme="majorHAnsi" w:hAnsiTheme="majorHAnsi" w:cstheme="majorHAnsi"/>
        </w:rPr>
        <w:t>A</w:t>
      </w:r>
      <w:r w:rsidRPr="003435CC">
        <w:rPr>
          <w:rFonts w:asciiTheme="majorHAnsi" w:hAnsiTheme="majorHAnsi" w:cstheme="majorHAnsi"/>
        </w:rPr>
        <w:t>rtículos 29, 30,</w:t>
      </w:r>
      <w:r w:rsidR="00AF5BC8" w:rsidRPr="003435CC">
        <w:rPr>
          <w:rFonts w:asciiTheme="majorHAnsi" w:hAnsiTheme="majorHAnsi" w:cstheme="majorHAnsi"/>
        </w:rPr>
        <w:t xml:space="preserve"> </w:t>
      </w:r>
      <w:r w:rsidRPr="003435CC">
        <w:rPr>
          <w:rFonts w:asciiTheme="majorHAnsi" w:hAnsiTheme="majorHAnsi" w:cstheme="majorHAnsi"/>
        </w:rPr>
        <w:t>31, 32 y 47 fracción III, de la Ley de Gobierno y la Administración Pública Municipal del Estado de Jalisco</w:t>
      </w:r>
      <w:r w:rsidR="00AF5BC8" w:rsidRPr="003435CC">
        <w:rPr>
          <w:rFonts w:asciiTheme="majorHAnsi" w:hAnsiTheme="majorHAnsi" w:cstheme="majorHAnsi"/>
        </w:rPr>
        <w:t>;</w:t>
      </w:r>
      <w:r w:rsidRPr="003435CC">
        <w:rPr>
          <w:rFonts w:asciiTheme="majorHAnsi" w:hAnsiTheme="majorHAnsi" w:cstheme="majorHAnsi"/>
        </w:rPr>
        <w:t xml:space="preserve"> al mismo tenor</w:t>
      </w:r>
      <w:r w:rsidR="00AF5BC8" w:rsidRPr="003435CC">
        <w:rPr>
          <w:rFonts w:asciiTheme="majorHAnsi" w:hAnsiTheme="majorHAnsi" w:cstheme="majorHAnsi"/>
        </w:rPr>
        <w:t>,</w:t>
      </w:r>
      <w:r w:rsidRPr="003435CC">
        <w:rPr>
          <w:rFonts w:asciiTheme="majorHAnsi" w:hAnsiTheme="majorHAnsi" w:cstheme="majorHAnsi"/>
        </w:rPr>
        <w:t xml:space="preserve"> en correlación con lo dispuesto por los arábigos 18, 21 y 23 del Reglamento Interno del Honorable Ayuntamiento de Unión de Tula, Jalisco</w:t>
      </w:r>
      <w:r w:rsidR="00AF5BC8" w:rsidRPr="003435CC">
        <w:rPr>
          <w:rFonts w:asciiTheme="majorHAnsi" w:hAnsiTheme="majorHAnsi" w:cstheme="majorHAnsi"/>
        </w:rPr>
        <w:t>;</w:t>
      </w:r>
      <w:r w:rsidRPr="003435CC">
        <w:rPr>
          <w:rFonts w:asciiTheme="majorHAnsi" w:hAnsiTheme="majorHAnsi" w:cstheme="majorHAnsi"/>
        </w:rPr>
        <w:t xml:space="preserve"> Se reunieron los integrantes de dicho Órgano Colegiado para celebrar la presente </w:t>
      </w:r>
      <w:r w:rsidR="007E351C" w:rsidRPr="005101D9">
        <w:rPr>
          <w:rFonts w:asciiTheme="majorHAnsi" w:hAnsiTheme="majorHAnsi" w:cstheme="majorHAnsi"/>
        </w:rPr>
        <w:t>Tercera</w:t>
      </w:r>
      <w:r w:rsidR="001069E1" w:rsidRPr="005101D9">
        <w:rPr>
          <w:rFonts w:asciiTheme="majorHAnsi" w:hAnsiTheme="majorHAnsi" w:cstheme="majorHAnsi"/>
        </w:rPr>
        <w:t xml:space="preserve"> </w:t>
      </w:r>
      <w:r w:rsidR="007E351C" w:rsidRPr="005101D9">
        <w:rPr>
          <w:rFonts w:asciiTheme="majorHAnsi" w:hAnsiTheme="majorHAnsi" w:cstheme="majorHAnsi"/>
        </w:rPr>
        <w:t>S</w:t>
      </w:r>
      <w:r w:rsidRPr="005101D9">
        <w:rPr>
          <w:rFonts w:asciiTheme="majorHAnsi" w:hAnsiTheme="majorHAnsi" w:cstheme="majorHAnsi"/>
        </w:rPr>
        <w:t xml:space="preserve">esión </w:t>
      </w:r>
      <w:r w:rsidR="007E351C" w:rsidRPr="005101D9">
        <w:rPr>
          <w:rFonts w:asciiTheme="majorHAnsi" w:hAnsiTheme="majorHAnsi" w:cstheme="majorHAnsi"/>
        </w:rPr>
        <w:t>E</w:t>
      </w:r>
      <w:r w:rsidRPr="005101D9">
        <w:rPr>
          <w:rFonts w:asciiTheme="majorHAnsi" w:hAnsiTheme="majorHAnsi" w:cstheme="majorHAnsi"/>
        </w:rPr>
        <w:t>xtraordinaria</w:t>
      </w:r>
      <w:r w:rsidRPr="003435CC">
        <w:rPr>
          <w:rFonts w:asciiTheme="majorHAnsi" w:hAnsiTheme="majorHAnsi" w:cstheme="majorHAnsi"/>
        </w:rPr>
        <w:t>, la cual</w:t>
      </w:r>
      <w:r w:rsidR="00AF5BC8" w:rsidRPr="003435CC">
        <w:rPr>
          <w:rFonts w:asciiTheme="majorHAnsi" w:hAnsiTheme="majorHAnsi" w:cstheme="majorHAnsi"/>
        </w:rPr>
        <w:t>,</w:t>
      </w:r>
      <w:r w:rsidRPr="003435CC">
        <w:rPr>
          <w:rFonts w:asciiTheme="majorHAnsi" w:hAnsiTheme="majorHAnsi" w:cstheme="majorHAnsi"/>
        </w:rPr>
        <w:t xml:space="preserve"> se desarrolló conforme al siguiente: --------------------------------------------------------------------------------------------------------------</w:t>
      </w:r>
      <w:r w:rsidR="00E17C2A" w:rsidRPr="003435CC">
        <w:rPr>
          <w:rFonts w:asciiTheme="majorHAnsi" w:hAnsiTheme="majorHAnsi" w:cstheme="majorHAnsi"/>
        </w:rPr>
        <w:t>------------------------------------------</w:t>
      </w:r>
      <w:r w:rsidR="005D678A">
        <w:rPr>
          <w:rFonts w:asciiTheme="majorHAnsi" w:hAnsiTheme="majorHAnsi" w:cstheme="majorHAnsi"/>
        </w:rPr>
        <w:t>----</w:t>
      </w:r>
      <w:r w:rsidR="00E17C2A" w:rsidRPr="003435CC">
        <w:rPr>
          <w:rFonts w:asciiTheme="majorHAnsi" w:hAnsiTheme="majorHAnsi" w:cstheme="majorHAnsi"/>
        </w:rPr>
        <w:t>-------------------------------------------</w:t>
      </w:r>
    </w:p>
    <w:p w14:paraId="4775A260" w14:textId="77777777" w:rsidR="009B3CDB" w:rsidRPr="003435CC" w:rsidRDefault="009B3CDB" w:rsidP="004808A6">
      <w:pPr>
        <w:spacing w:line="276" w:lineRule="auto"/>
        <w:jc w:val="center"/>
        <w:rPr>
          <w:rFonts w:asciiTheme="majorHAnsi" w:eastAsia="Yu Gothic UI" w:hAnsiTheme="majorHAnsi" w:cstheme="majorHAnsi"/>
        </w:rPr>
      </w:pPr>
      <w:bookmarkStart w:id="0" w:name="_Hlk178411360"/>
      <w:bookmarkStart w:id="1" w:name="_Hlk186291220"/>
      <w:r w:rsidRPr="003435CC">
        <w:rPr>
          <w:rFonts w:asciiTheme="majorHAnsi" w:eastAsia="Yu Gothic UI" w:hAnsiTheme="majorHAnsi" w:cstheme="majorHAnsi"/>
          <w:b/>
        </w:rPr>
        <w:t>ORDEN DEL DÍA</w:t>
      </w:r>
      <w:r w:rsidRPr="003435CC">
        <w:rPr>
          <w:rFonts w:asciiTheme="majorHAnsi" w:eastAsia="Yu Gothic UI" w:hAnsiTheme="majorHAnsi" w:cstheme="majorHAnsi"/>
        </w:rPr>
        <w:t>.</w:t>
      </w:r>
    </w:p>
    <w:bookmarkEnd w:id="0"/>
    <w:p w14:paraId="06E31B37" w14:textId="6B995216" w:rsidR="009B3CDB" w:rsidRPr="003435CC" w:rsidRDefault="009B3CDB" w:rsidP="004808A6">
      <w:pPr>
        <w:pStyle w:val="Prrafodelista"/>
        <w:numPr>
          <w:ilvl w:val="0"/>
          <w:numId w:val="1"/>
        </w:numPr>
        <w:spacing w:after="200" w:line="276" w:lineRule="auto"/>
        <w:jc w:val="both"/>
        <w:rPr>
          <w:rFonts w:asciiTheme="majorHAnsi" w:eastAsia="Yu Gothic UI" w:hAnsiTheme="majorHAnsi" w:cstheme="majorHAnsi"/>
        </w:rPr>
      </w:pPr>
      <w:r w:rsidRPr="003435CC">
        <w:rPr>
          <w:rFonts w:asciiTheme="majorHAnsi" w:eastAsia="Yu Gothic UI" w:hAnsiTheme="majorHAnsi" w:cstheme="majorHAnsi"/>
        </w:rPr>
        <w:t>Apertura</w:t>
      </w:r>
      <w:r w:rsidR="00D950F6">
        <w:rPr>
          <w:rFonts w:asciiTheme="majorHAnsi" w:eastAsia="Yu Gothic UI" w:hAnsiTheme="majorHAnsi" w:cstheme="majorHAnsi"/>
        </w:rPr>
        <w:t>…………………………………………………………………………………………………………………</w:t>
      </w:r>
    </w:p>
    <w:p w14:paraId="5197B464" w14:textId="38CC7F2C" w:rsidR="009B3CDB" w:rsidRPr="003435CC" w:rsidRDefault="009B3CDB" w:rsidP="004808A6">
      <w:pPr>
        <w:pStyle w:val="Prrafodelista"/>
        <w:numPr>
          <w:ilvl w:val="0"/>
          <w:numId w:val="1"/>
        </w:numPr>
        <w:spacing w:after="200" w:line="276" w:lineRule="auto"/>
        <w:jc w:val="both"/>
        <w:rPr>
          <w:rFonts w:asciiTheme="majorHAnsi" w:eastAsia="Yu Gothic UI" w:hAnsiTheme="majorHAnsi" w:cstheme="majorHAnsi"/>
        </w:rPr>
      </w:pPr>
      <w:r w:rsidRPr="003435CC">
        <w:rPr>
          <w:rFonts w:asciiTheme="majorHAnsi" w:eastAsia="Yu Gothic UI" w:hAnsiTheme="majorHAnsi" w:cstheme="majorHAnsi"/>
        </w:rPr>
        <w:t>Lista de asistencia y declaración del quórum legal e instalación de la sesión</w:t>
      </w:r>
      <w:r w:rsidR="00D950F6">
        <w:rPr>
          <w:rFonts w:asciiTheme="majorHAnsi" w:eastAsia="Yu Gothic UI" w:hAnsiTheme="majorHAnsi" w:cstheme="majorHAnsi"/>
        </w:rPr>
        <w:t>……………</w:t>
      </w:r>
    </w:p>
    <w:p w14:paraId="43F04EFF" w14:textId="46E26004" w:rsidR="009B3CDB" w:rsidRPr="003435CC" w:rsidRDefault="009B3CDB" w:rsidP="004808A6">
      <w:pPr>
        <w:pStyle w:val="Prrafodelista"/>
        <w:numPr>
          <w:ilvl w:val="0"/>
          <w:numId w:val="1"/>
        </w:numPr>
        <w:spacing w:after="200" w:line="276" w:lineRule="auto"/>
        <w:jc w:val="both"/>
        <w:rPr>
          <w:rFonts w:asciiTheme="majorHAnsi" w:eastAsia="Yu Gothic UI" w:hAnsiTheme="majorHAnsi" w:cstheme="majorHAnsi"/>
        </w:rPr>
      </w:pPr>
      <w:r w:rsidRPr="003435CC">
        <w:rPr>
          <w:rFonts w:asciiTheme="majorHAnsi" w:eastAsia="Yu Gothic UI" w:hAnsiTheme="majorHAnsi" w:cstheme="majorHAnsi"/>
        </w:rPr>
        <w:t xml:space="preserve">Propuesta y en su caso </w:t>
      </w:r>
      <w:r w:rsidR="004F1EE5" w:rsidRPr="003435CC">
        <w:rPr>
          <w:rFonts w:asciiTheme="majorHAnsi" w:eastAsia="Yu Gothic UI" w:hAnsiTheme="majorHAnsi" w:cstheme="majorHAnsi"/>
        </w:rPr>
        <w:t>a</w:t>
      </w:r>
      <w:r w:rsidRPr="003435CC">
        <w:rPr>
          <w:rFonts w:asciiTheme="majorHAnsi" w:eastAsia="Yu Gothic UI" w:hAnsiTheme="majorHAnsi" w:cstheme="majorHAnsi"/>
        </w:rPr>
        <w:t xml:space="preserve">probación del </w:t>
      </w:r>
      <w:r w:rsidR="004F1EE5" w:rsidRPr="003435CC">
        <w:rPr>
          <w:rFonts w:asciiTheme="majorHAnsi" w:eastAsia="Yu Gothic UI" w:hAnsiTheme="majorHAnsi" w:cstheme="majorHAnsi"/>
        </w:rPr>
        <w:t>o</w:t>
      </w:r>
      <w:r w:rsidRPr="003435CC">
        <w:rPr>
          <w:rFonts w:asciiTheme="majorHAnsi" w:eastAsia="Yu Gothic UI" w:hAnsiTheme="majorHAnsi" w:cstheme="majorHAnsi"/>
        </w:rPr>
        <w:t xml:space="preserve">rden del </w:t>
      </w:r>
      <w:r w:rsidR="004F1EE5" w:rsidRPr="003435CC">
        <w:rPr>
          <w:rFonts w:asciiTheme="majorHAnsi" w:eastAsia="Yu Gothic UI" w:hAnsiTheme="majorHAnsi" w:cstheme="majorHAnsi"/>
        </w:rPr>
        <w:t>d</w:t>
      </w:r>
      <w:r w:rsidRPr="003435CC">
        <w:rPr>
          <w:rFonts w:asciiTheme="majorHAnsi" w:eastAsia="Yu Gothic UI" w:hAnsiTheme="majorHAnsi" w:cstheme="majorHAnsi"/>
        </w:rPr>
        <w:t>ía</w:t>
      </w:r>
      <w:r w:rsidR="00D950F6">
        <w:rPr>
          <w:rFonts w:asciiTheme="majorHAnsi" w:eastAsia="Yu Gothic UI" w:hAnsiTheme="majorHAnsi" w:cstheme="majorHAnsi"/>
        </w:rPr>
        <w:t>……………………………………</w:t>
      </w:r>
      <w:proofErr w:type="gramStart"/>
      <w:r w:rsidR="00D950F6">
        <w:rPr>
          <w:rFonts w:asciiTheme="majorHAnsi" w:eastAsia="Yu Gothic UI" w:hAnsiTheme="majorHAnsi" w:cstheme="majorHAnsi"/>
        </w:rPr>
        <w:t>…….</w:t>
      </w:r>
      <w:proofErr w:type="gramEnd"/>
      <w:r w:rsidR="00D950F6">
        <w:rPr>
          <w:rFonts w:asciiTheme="majorHAnsi" w:eastAsia="Yu Gothic UI" w:hAnsiTheme="majorHAnsi" w:cstheme="majorHAnsi"/>
        </w:rPr>
        <w:t>…..</w:t>
      </w:r>
    </w:p>
    <w:p w14:paraId="75137156" w14:textId="3F57735B" w:rsidR="009B3CDB" w:rsidRPr="003435CC" w:rsidRDefault="009B3CDB" w:rsidP="004808A6">
      <w:pPr>
        <w:pStyle w:val="Prrafodelista"/>
        <w:numPr>
          <w:ilvl w:val="0"/>
          <w:numId w:val="1"/>
        </w:numPr>
        <w:spacing w:after="200" w:line="276" w:lineRule="auto"/>
        <w:jc w:val="both"/>
        <w:rPr>
          <w:rFonts w:asciiTheme="majorHAnsi" w:eastAsia="Yu Gothic UI" w:hAnsiTheme="majorHAnsi" w:cstheme="majorHAnsi"/>
        </w:rPr>
      </w:pPr>
      <w:r w:rsidRPr="003435CC">
        <w:rPr>
          <w:rFonts w:asciiTheme="majorHAnsi" w:eastAsia="Yu Gothic UI" w:hAnsiTheme="majorHAnsi" w:cstheme="majorHAnsi"/>
        </w:rPr>
        <w:t xml:space="preserve">Lectura, discusión y en su caso </w:t>
      </w:r>
      <w:r w:rsidR="004F1EE5" w:rsidRPr="003435CC">
        <w:rPr>
          <w:rFonts w:asciiTheme="majorHAnsi" w:eastAsia="Yu Gothic UI" w:hAnsiTheme="majorHAnsi" w:cstheme="majorHAnsi"/>
        </w:rPr>
        <w:t>a</w:t>
      </w:r>
      <w:r w:rsidRPr="003435CC">
        <w:rPr>
          <w:rFonts w:asciiTheme="majorHAnsi" w:eastAsia="Yu Gothic UI" w:hAnsiTheme="majorHAnsi" w:cstheme="majorHAnsi"/>
        </w:rPr>
        <w:t xml:space="preserve">probación de los </w:t>
      </w:r>
      <w:r w:rsidR="004F1EE5" w:rsidRPr="003435CC">
        <w:rPr>
          <w:rFonts w:asciiTheme="majorHAnsi" w:eastAsia="Yu Gothic UI" w:hAnsiTheme="majorHAnsi" w:cstheme="majorHAnsi"/>
        </w:rPr>
        <w:t>c</w:t>
      </w:r>
      <w:r w:rsidRPr="003435CC">
        <w:rPr>
          <w:rFonts w:asciiTheme="majorHAnsi" w:eastAsia="Yu Gothic UI" w:hAnsiTheme="majorHAnsi" w:cstheme="majorHAnsi"/>
        </w:rPr>
        <w:t>omunicados recibidos y presentación de iniciativas.</w:t>
      </w:r>
      <w:r w:rsidR="00D950F6">
        <w:rPr>
          <w:rFonts w:asciiTheme="majorHAnsi" w:eastAsia="Yu Gothic UI" w:hAnsiTheme="majorHAnsi" w:cstheme="majorHAnsi"/>
        </w:rPr>
        <w:t xml:space="preserve"> ……………………………………………………………………………………</w:t>
      </w:r>
    </w:p>
    <w:p w14:paraId="05EFF53E" w14:textId="1823858E" w:rsidR="009B3CDB" w:rsidRPr="003435CC" w:rsidRDefault="004F1EE5" w:rsidP="004808A6">
      <w:pPr>
        <w:pStyle w:val="Prrafodelista"/>
        <w:spacing w:line="276" w:lineRule="auto"/>
        <w:ind w:left="1070"/>
        <w:jc w:val="both"/>
        <w:rPr>
          <w:rFonts w:asciiTheme="majorHAnsi" w:eastAsia="Yu Gothic UI" w:hAnsiTheme="majorHAnsi" w:cstheme="majorHAnsi"/>
        </w:rPr>
      </w:pPr>
      <w:r w:rsidRPr="003435CC">
        <w:rPr>
          <w:rFonts w:asciiTheme="majorHAnsi" w:eastAsia="Yu Gothic UI" w:hAnsiTheme="majorHAnsi" w:cstheme="majorHAnsi"/>
        </w:rPr>
        <w:t>-----------------------------------------------------------------------------------------------------------</w:t>
      </w:r>
    </w:p>
    <w:bookmarkEnd w:id="1"/>
    <w:p w14:paraId="2B6A606E" w14:textId="50DD4C0A" w:rsidR="007E351C" w:rsidRPr="003435CC" w:rsidRDefault="007E351C" w:rsidP="003435CC">
      <w:pPr>
        <w:pStyle w:val="Prrafodelista"/>
        <w:numPr>
          <w:ilvl w:val="0"/>
          <w:numId w:val="7"/>
        </w:numPr>
        <w:ind w:left="1134" w:firstLine="556"/>
        <w:jc w:val="both"/>
        <w:rPr>
          <w:rFonts w:asciiTheme="majorHAnsi" w:eastAsia="Yu Gothic UI" w:hAnsiTheme="majorHAnsi" w:cstheme="majorHAnsi"/>
        </w:rPr>
      </w:pPr>
      <w:r w:rsidRPr="003435CC">
        <w:rPr>
          <w:rFonts w:asciiTheme="majorHAnsi" w:eastAsia="Yu Gothic UI" w:hAnsiTheme="majorHAnsi" w:cstheme="majorHAnsi"/>
        </w:rPr>
        <w:t xml:space="preserve">Se presenta la solicitud con número de oficio </w:t>
      </w:r>
      <w:r w:rsidRPr="003435CC">
        <w:rPr>
          <w:rFonts w:asciiTheme="majorHAnsi" w:eastAsia="Yu Gothic UI" w:hAnsiTheme="majorHAnsi" w:cstheme="majorHAnsi"/>
          <w:b/>
          <w:bCs/>
        </w:rPr>
        <w:t>04-52/2025-SM</w:t>
      </w:r>
      <w:r w:rsidRPr="003435CC">
        <w:rPr>
          <w:rFonts w:asciiTheme="majorHAnsi" w:eastAsia="Yu Gothic UI" w:hAnsiTheme="majorHAnsi" w:cstheme="majorHAnsi"/>
        </w:rPr>
        <w:t xml:space="preserve">, emitido por el Lic. Quatemozin Quetzalcoatl Gómez Reynaga, síndico municipal, mediante el cual pone a consideración del pleno del H. Ayuntamiento la revocación de la determinación tomada con fecha 27 de febrero del año que corre 2025, con respecto al </w:t>
      </w:r>
      <w:r w:rsidR="00E12624">
        <w:rPr>
          <w:rFonts w:asciiTheme="majorHAnsi" w:eastAsia="Yu Gothic UI" w:hAnsiTheme="majorHAnsi" w:cstheme="majorHAnsi"/>
        </w:rPr>
        <w:t>C</w:t>
      </w:r>
      <w:r w:rsidRPr="003435CC">
        <w:rPr>
          <w:rFonts w:asciiTheme="majorHAnsi" w:eastAsia="Yu Gothic UI" w:hAnsiTheme="majorHAnsi" w:cstheme="majorHAnsi"/>
        </w:rPr>
        <w:t xml:space="preserve">onvenio de </w:t>
      </w:r>
      <w:r w:rsidR="00E12624">
        <w:rPr>
          <w:rFonts w:asciiTheme="majorHAnsi" w:eastAsia="Yu Gothic UI" w:hAnsiTheme="majorHAnsi" w:cstheme="majorHAnsi"/>
        </w:rPr>
        <w:t>C</w:t>
      </w:r>
      <w:r w:rsidRPr="003435CC">
        <w:rPr>
          <w:rFonts w:asciiTheme="majorHAnsi" w:eastAsia="Yu Gothic UI" w:hAnsiTheme="majorHAnsi" w:cstheme="majorHAnsi"/>
        </w:rPr>
        <w:t xml:space="preserve">olaboración </w:t>
      </w:r>
      <w:r w:rsidR="00E12624">
        <w:rPr>
          <w:rFonts w:asciiTheme="majorHAnsi" w:eastAsia="Yu Gothic UI" w:hAnsiTheme="majorHAnsi" w:cstheme="majorHAnsi"/>
        </w:rPr>
        <w:t>F</w:t>
      </w:r>
      <w:r w:rsidRPr="003435CC">
        <w:rPr>
          <w:rFonts w:asciiTheme="majorHAnsi" w:eastAsia="Yu Gothic UI" w:hAnsiTheme="majorHAnsi" w:cstheme="majorHAnsi"/>
        </w:rPr>
        <w:t xml:space="preserve">iscal y </w:t>
      </w:r>
      <w:r w:rsidR="00E12624">
        <w:rPr>
          <w:rFonts w:asciiTheme="majorHAnsi" w:eastAsia="Yu Gothic UI" w:hAnsiTheme="majorHAnsi" w:cstheme="majorHAnsi"/>
        </w:rPr>
        <w:t>C</w:t>
      </w:r>
      <w:r w:rsidRPr="003435CC">
        <w:rPr>
          <w:rFonts w:asciiTheme="majorHAnsi" w:eastAsia="Yu Gothic UI" w:hAnsiTheme="majorHAnsi" w:cstheme="majorHAnsi"/>
        </w:rPr>
        <w:t xml:space="preserve">oordinación </w:t>
      </w:r>
      <w:r w:rsidR="00E12624">
        <w:rPr>
          <w:rFonts w:asciiTheme="majorHAnsi" w:eastAsia="Yu Gothic UI" w:hAnsiTheme="majorHAnsi" w:cstheme="majorHAnsi"/>
        </w:rPr>
        <w:t>A</w:t>
      </w:r>
      <w:r w:rsidRPr="003435CC">
        <w:rPr>
          <w:rFonts w:asciiTheme="majorHAnsi" w:eastAsia="Yu Gothic UI" w:hAnsiTheme="majorHAnsi" w:cstheme="majorHAnsi"/>
        </w:rPr>
        <w:t xml:space="preserve">dministrativa en </w:t>
      </w:r>
      <w:r w:rsidR="00E12624">
        <w:rPr>
          <w:rFonts w:asciiTheme="majorHAnsi" w:eastAsia="Yu Gothic UI" w:hAnsiTheme="majorHAnsi" w:cstheme="majorHAnsi"/>
        </w:rPr>
        <w:t>M</w:t>
      </w:r>
      <w:r w:rsidRPr="003435CC">
        <w:rPr>
          <w:rFonts w:asciiTheme="majorHAnsi" w:eastAsia="Yu Gothic UI" w:hAnsiTheme="majorHAnsi" w:cstheme="majorHAnsi"/>
        </w:rPr>
        <w:t xml:space="preserve">ateria del </w:t>
      </w:r>
      <w:r w:rsidR="00E12624">
        <w:rPr>
          <w:rFonts w:asciiTheme="majorHAnsi" w:eastAsia="Yu Gothic UI" w:hAnsiTheme="majorHAnsi" w:cstheme="majorHAnsi"/>
        </w:rPr>
        <w:t>I</w:t>
      </w:r>
      <w:r w:rsidRPr="003435CC">
        <w:rPr>
          <w:rFonts w:asciiTheme="majorHAnsi" w:eastAsia="Yu Gothic UI" w:hAnsiTheme="majorHAnsi" w:cstheme="majorHAnsi"/>
        </w:rPr>
        <w:t xml:space="preserve">mpuesto </w:t>
      </w:r>
      <w:r w:rsidR="00E12624">
        <w:rPr>
          <w:rFonts w:asciiTheme="majorHAnsi" w:eastAsia="Yu Gothic UI" w:hAnsiTheme="majorHAnsi" w:cstheme="majorHAnsi"/>
        </w:rPr>
        <w:t>P</w:t>
      </w:r>
      <w:r w:rsidRPr="003435CC">
        <w:rPr>
          <w:rFonts w:asciiTheme="majorHAnsi" w:eastAsia="Yu Gothic UI" w:hAnsiTheme="majorHAnsi" w:cstheme="majorHAnsi"/>
        </w:rPr>
        <w:t xml:space="preserve">redial, esto en la </w:t>
      </w:r>
      <w:r w:rsidR="00E12624">
        <w:rPr>
          <w:rFonts w:asciiTheme="majorHAnsi" w:eastAsia="Yu Gothic UI" w:hAnsiTheme="majorHAnsi" w:cstheme="majorHAnsi"/>
        </w:rPr>
        <w:t>q</w:t>
      </w:r>
      <w:r w:rsidRPr="003435CC">
        <w:rPr>
          <w:rFonts w:asciiTheme="majorHAnsi" w:eastAsia="Yu Gothic UI" w:hAnsiTheme="majorHAnsi" w:cstheme="majorHAnsi"/>
        </w:rPr>
        <w:t>uinta sesión ordinaria de Ayuntamiento</w:t>
      </w:r>
      <w:r w:rsidR="000C3975">
        <w:rPr>
          <w:rFonts w:asciiTheme="majorHAnsi" w:eastAsia="Yu Gothic UI" w:hAnsiTheme="majorHAnsi" w:cstheme="majorHAnsi"/>
        </w:rPr>
        <w:t>;</w:t>
      </w:r>
      <w:r w:rsidRPr="003435CC">
        <w:rPr>
          <w:rFonts w:asciiTheme="majorHAnsi" w:eastAsia="Yu Gothic UI" w:hAnsiTheme="majorHAnsi" w:cstheme="majorHAnsi"/>
        </w:rPr>
        <w:t xml:space="preserve">  así mismo</w:t>
      </w:r>
      <w:r w:rsidR="000C3975">
        <w:rPr>
          <w:rFonts w:asciiTheme="majorHAnsi" w:eastAsia="Yu Gothic UI" w:hAnsiTheme="majorHAnsi" w:cstheme="majorHAnsi"/>
        </w:rPr>
        <w:t>,</w:t>
      </w:r>
      <w:r w:rsidRPr="003435CC">
        <w:rPr>
          <w:rFonts w:asciiTheme="majorHAnsi" w:eastAsia="Yu Gothic UI" w:hAnsiTheme="majorHAnsi" w:cstheme="majorHAnsi"/>
        </w:rPr>
        <w:t xml:space="preserve"> solicitando su nuevo análisis y en su caso aprobación para la suscripción del </w:t>
      </w:r>
      <w:r w:rsidRPr="003435CC">
        <w:rPr>
          <w:rFonts w:asciiTheme="majorHAnsi" w:eastAsia="Yu Gothic UI" w:hAnsiTheme="majorHAnsi" w:cstheme="majorHAnsi"/>
          <w:b/>
        </w:rPr>
        <w:t>“</w:t>
      </w:r>
      <w:r w:rsidRPr="003435CC">
        <w:rPr>
          <w:rFonts w:asciiTheme="majorHAnsi" w:eastAsia="Yu Gothic UI" w:hAnsiTheme="majorHAnsi" w:cstheme="majorHAnsi"/>
          <w:b/>
          <w:i/>
        </w:rPr>
        <w:t>Convenio de Colaboración Fiscal y Coordinación Administrativa en Materia del Impuesto Predial”</w:t>
      </w:r>
      <w:r w:rsidRPr="003435CC">
        <w:rPr>
          <w:rFonts w:asciiTheme="majorHAnsi" w:eastAsia="Yu Gothic UI" w:hAnsiTheme="majorHAnsi" w:cstheme="majorHAnsi"/>
        </w:rPr>
        <w:t xml:space="preserve"> celebrado por parte del Gobierno del Estado de Jalisco, por conducto de la Secretar</w:t>
      </w:r>
      <w:r w:rsidR="000C3975">
        <w:rPr>
          <w:rFonts w:asciiTheme="majorHAnsi" w:eastAsia="Yu Gothic UI" w:hAnsiTheme="majorHAnsi" w:cstheme="majorHAnsi"/>
        </w:rPr>
        <w:t>í</w:t>
      </w:r>
      <w:r w:rsidRPr="003435CC">
        <w:rPr>
          <w:rFonts w:asciiTheme="majorHAnsi" w:eastAsia="Yu Gothic UI" w:hAnsiTheme="majorHAnsi" w:cstheme="majorHAnsi"/>
        </w:rPr>
        <w:t xml:space="preserve">a de La Hacienda Pública y el </w:t>
      </w:r>
      <w:r w:rsidR="00E12624">
        <w:rPr>
          <w:rFonts w:asciiTheme="majorHAnsi" w:eastAsia="Yu Gothic UI" w:hAnsiTheme="majorHAnsi" w:cstheme="majorHAnsi"/>
        </w:rPr>
        <w:t>municipio de Unión de Tula</w:t>
      </w:r>
      <w:r w:rsidRPr="003435CC">
        <w:rPr>
          <w:rFonts w:asciiTheme="majorHAnsi" w:eastAsia="Yu Gothic UI" w:hAnsiTheme="majorHAnsi" w:cstheme="majorHAnsi"/>
        </w:rPr>
        <w:t>, Jalisco</w:t>
      </w:r>
      <w:r w:rsidR="00E12624">
        <w:rPr>
          <w:rFonts w:asciiTheme="majorHAnsi" w:eastAsia="Yu Gothic UI" w:hAnsiTheme="majorHAnsi" w:cstheme="majorHAnsi"/>
        </w:rPr>
        <w:t>, por conducto del Ayuntamiento</w:t>
      </w:r>
      <w:r w:rsidRPr="003435CC">
        <w:rPr>
          <w:rFonts w:asciiTheme="majorHAnsi" w:eastAsia="Yu Gothic UI" w:hAnsiTheme="majorHAnsi" w:cstheme="majorHAnsi"/>
        </w:rPr>
        <w:t xml:space="preserve">. Autorizando para la firma del mismo a la </w:t>
      </w:r>
      <w:proofErr w:type="gramStart"/>
      <w:r w:rsidR="000C3975">
        <w:rPr>
          <w:rFonts w:asciiTheme="majorHAnsi" w:eastAsia="Yu Gothic UI" w:hAnsiTheme="majorHAnsi" w:cstheme="majorHAnsi"/>
        </w:rPr>
        <w:t>P</w:t>
      </w:r>
      <w:r w:rsidRPr="003435CC">
        <w:rPr>
          <w:rFonts w:asciiTheme="majorHAnsi" w:eastAsia="Yu Gothic UI" w:hAnsiTheme="majorHAnsi" w:cstheme="majorHAnsi"/>
        </w:rPr>
        <w:t>residenta</w:t>
      </w:r>
      <w:proofErr w:type="gramEnd"/>
      <w:r w:rsidRPr="003435CC">
        <w:rPr>
          <w:rFonts w:asciiTheme="majorHAnsi" w:eastAsia="Yu Gothic UI" w:hAnsiTheme="majorHAnsi" w:cstheme="majorHAnsi"/>
        </w:rPr>
        <w:t xml:space="preserve"> </w:t>
      </w:r>
      <w:r w:rsidR="000C3975">
        <w:rPr>
          <w:rFonts w:asciiTheme="majorHAnsi" w:eastAsia="Yu Gothic UI" w:hAnsiTheme="majorHAnsi" w:cstheme="majorHAnsi"/>
        </w:rPr>
        <w:t>M</w:t>
      </w:r>
      <w:r w:rsidRPr="003435CC">
        <w:rPr>
          <w:rFonts w:asciiTheme="majorHAnsi" w:eastAsia="Yu Gothic UI" w:hAnsiTheme="majorHAnsi" w:cstheme="majorHAnsi"/>
        </w:rPr>
        <w:t xml:space="preserve">unicipal, </w:t>
      </w:r>
      <w:r w:rsidR="000C3975">
        <w:rPr>
          <w:rFonts w:asciiTheme="majorHAnsi" w:eastAsia="Yu Gothic UI" w:hAnsiTheme="majorHAnsi" w:cstheme="majorHAnsi"/>
        </w:rPr>
        <w:t>S</w:t>
      </w:r>
      <w:r w:rsidRPr="003435CC">
        <w:rPr>
          <w:rFonts w:asciiTheme="majorHAnsi" w:eastAsia="Yu Gothic UI" w:hAnsiTheme="majorHAnsi" w:cstheme="majorHAnsi"/>
        </w:rPr>
        <w:t xml:space="preserve">índico </w:t>
      </w:r>
      <w:r w:rsidR="000C3975">
        <w:rPr>
          <w:rFonts w:asciiTheme="majorHAnsi" w:eastAsia="Yu Gothic UI" w:hAnsiTheme="majorHAnsi" w:cstheme="majorHAnsi"/>
        </w:rPr>
        <w:t>M</w:t>
      </w:r>
      <w:r w:rsidRPr="003435CC">
        <w:rPr>
          <w:rFonts w:asciiTheme="majorHAnsi" w:eastAsia="Yu Gothic UI" w:hAnsiTheme="majorHAnsi" w:cstheme="majorHAnsi"/>
        </w:rPr>
        <w:t xml:space="preserve">unicipal, </w:t>
      </w:r>
      <w:r w:rsidR="000C3975">
        <w:rPr>
          <w:rFonts w:asciiTheme="majorHAnsi" w:eastAsia="Yu Gothic UI" w:hAnsiTheme="majorHAnsi" w:cstheme="majorHAnsi"/>
        </w:rPr>
        <w:t>S</w:t>
      </w:r>
      <w:r w:rsidRPr="003435CC">
        <w:rPr>
          <w:rFonts w:asciiTheme="majorHAnsi" w:eastAsia="Yu Gothic UI" w:hAnsiTheme="majorHAnsi" w:cstheme="majorHAnsi"/>
        </w:rPr>
        <w:t xml:space="preserve">ecretario </w:t>
      </w:r>
      <w:r w:rsidR="000C3975">
        <w:rPr>
          <w:rFonts w:asciiTheme="majorHAnsi" w:eastAsia="Yu Gothic UI" w:hAnsiTheme="majorHAnsi" w:cstheme="majorHAnsi"/>
        </w:rPr>
        <w:t>G</w:t>
      </w:r>
      <w:r w:rsidRPr="003435CC">
        <w:rPr>
          <w:rFonts w:asciiTheme="majorHAnsi" w:eastAsia="Yu Gothic UI" w:hAnsiTheme="majorHAnsi" w:cstheme="majorHAnsi"/>
        </w:rPr>
        <w:t xml:space="preserve">eneral y </w:t>
      </w:r>
      <w:r w:rsidR="000C3975">
        <w:rPr>
          <w:rFonts w:asciiTheme="majorHAnsi" w:eastAsia="Yu Gothic UI" w:hAnsiTheme="majorHAnsi" w:cstheme="majorHAnsi"/>
        </w:rPr>
        <w:t>E</w:t>
      </w:r>
      <w:r w:rsidRPr="003435CC">
        <w:rPr>
          <w:rFonts w:asciiTheme="majorHAnsi" w:eastAsia="Yu Gothic UI" w:hAnsiTheme="majorHAnsi" w:cstheme="majorHAnsi"/>
        </w:rPr>
        <w:t xml:space="preserve">ncargada de la </w:t>
      </w:r>
      <w:r w:rsidR="000C3975">
        <w:rPr>
          <w:rFonts w:asciiTheme="majorHAnsi" w:eastAsia="Yu Gothic UI" w:hAnsiTheme="majorHAnsi" w:cstheme="majorHAnsi"/>
        </w:rPr>
        <w:t>H</w:t>
      </w:r>
      <w:r w:rsidRPr="003435CC">
        <w:rPr>
          <w:rFonts w:asciiTheme="majorHAnsi" w:eastAsia="Yu Gothic UI" w:hAnsiTheme="majorHAnsi" w:cstheme="majorHAnsi"/>
        </w:rPr>
        <w:t xml:space="preserve">acienda </w:t>
      </w:r>
      <w:r w:rsidR="000C3975">
        <w:rPr>
          <w:rFonts w:asciiTheme="majorHAnsi" w:eastAsia="Yu Gothic UI" w:hAnsiTheme="majorHAnsi" w:cstheme="majorHAnsi"/>
        </w:rPr>
        <w:t>M</w:t>
      </w:r>
      <w:r w:rsidRPr="003435CC">
        <w:rPr>
          <w:rFonts w:asciiTheme="majorHAnsi" w:eastAsia="Yu Gothic UI" w:hAnsiTheme="majorHAnsi" w:cstheme="majorHAnsi"/>
        </w:rPr>
        <w:t>unicipal.</w:t>
      </w:r>
      <w:r w:rsidR="00E12624">
        <w:rPr>
          <w:rFonts w:asciiTheme="majorHAnsi" w:eastAsia="Yu Gothic UI" w:hAnsiTheme="majorHAnsi" w:cstheme="majorHAnsi"/>
        </w:rPr>
        <w:t xml:space="preserve"> </w:t>
      </w:r>
      <w:r w:rsidRPr="003435CC">
        <w:rPr>
          <w:rFonts w:asciiTheme="majorHAnsi" w:eastAsia="Yu Gothic UI" w:hAnsiTheme="majorHAnsi" w:cstheme="majorHAnsi"/>
        </w:rPr>
        <w:t>-----</w:t>
      </w:r>
      <w:r w:rsidR="003435CC">
        <w:rPr>
          <w:rFonts w:asciiTheme="majorHAnsi" w:eastAsia="Yu Gothic UI" w:hAnsiTheme="majorHAnsi" w:cstheme="majorHAnsi"/>
        </w:rPr>
        <w:t>---------------------------------------------------</w:t>
      </w:r>
      <w:r w:rsidRPr="003435CC">
        <w:rPr>
          <w:rFonts w:asciiTheme="majorHAnsi" w:eastAsia="Yu Gothic UI" w:hAnsiTheme="majorHAnsi" w:cstheme="majorHAnsi"/>
        </w:rPr>
        <w:t>-</w:t>
      </w:r>
    </w:p>
    <w:p w14:paraId="2B022F0F" w14:textId="77777777" w:rsidR="007E351C" w:rsidRPr="003435CC" w:rsidRDefault="007E351C" w:rsidP="007E351C">
      <w:pPr>
        <w:pStyle w:val="Prrafodelista"/>
        <w:jc w:val="both"/>
        <w:rPr>
          <w:rFonts w:asciiTheme="majorHAnsi" w:eastAsia="Yu Gothic UI" w:hAnsiTheme="majorHAnsi" w:cstheme="majorHAnsi"/>
        </w:rPr>
      </w:pPr>
    </w:p>
    <w:p w14:paraId="0DD416CA" w14:textId="51EE895B" w:rsidR="007E351C" w:rsidRPr="003435CC" w:rsidRDefault="007E351C" w:rsidP="007E351C">
      <w:pPr>
        <w:pStyle w:val="Prrafodelista"/>
        <w:numPr>
          <w:ilvl w:val="0"/>
          <w:numId w:val="1"/>
        </w:numPr>
        <w:spacing w:after="200" w:line="276" w:lineRule="auto"/>
        <w:jc w:val="both"/>
        <w:rPr>
          <w:rFonts w:asciiTheme="majorHAnsi" w:eastAsia="Yu Gothic UI" w:hAnsiTheme="majorHAnsi" w:cstheme="majorHAnsi"/>
        </w:rPr>
      </w:pPr>
      <w:r w:rsidRPr="003435CC">
        <w:rPr>
          <w:rFonts w:asciiTheme="majorHAnsi" w:eastAsia="Yu Gothic UI" w:hAnsiTheme="majorHAnsi" w:cstheme="majorHAnsi"/>
        </w:rPr>
        <w:t>Clausura de la Sesión…………………………</w:t>
      </w:r>
      <w:r w:rsidR="003435CC">
        <w:rPr>
          <w:rFonts w:asciiTheme="majorHAnsi" w:eastAsia="Yu Gothic UI" w:hAnsiTheme="majorHAnsi" w:cstheme="majorHAnsi"/>
        </w:rPr>
        <w:t>…………………………………</w:t>
      </w:r>
      <w:r w:rsidRPr="003435CC">
        <w:rPr>
          <w:rFonts w:asciiTheme="majorHAnsi" w:eastAsia="Yu Gothic UI" w:hAnsiTheme="majorHAnsi" w:cstheme="majorHAnsi"/>
        </w:rPr>
        <w:t>……………………………</w:t>
      </w:r>
      <w:r w:rsidR="00E12624">
        <w:rPr>
          <w:rFonts w:asciiTheme="majorHAnsi" w:eastAsia="Yu Gothic UI" w:hAnsiTheme="majorHAnsi" w:cstheme="majorHAnsi"/>
        </w:rPr>
        <w:t>..</w:t>
      </w:r>
      <w:r w:rsidRPr="003435CC">
        <w:rPr>
          <w:rFonts w:asciiTheme="majorHAnsi" w:eastAsia="Yu Gothic UI" w:hAnsiTheme="majorHAnsi" w:cstheme="majorHAnsi"/>
        </w:rPr>
        <w:t>..</w:t>
      </w:r>
    </w:p>
    <w:p w14:paraId="624158B4" w14:textId="30CA21BC" w:rsidR="009B3CDB" w:rsidRPr="003435CC" w:rsidRDefault="009B3CDB" w:rsidP="004808A6">
      <w:pPr>
        <w:spacing w:after="200" w:line="276" w:lineRule="auto"/>
        <w:jc w:val="both"/>
        <w:rPr>
          <w:rFonts w:asciiTheme="majorHAnsi" w:eastAsia="Yu Gothic UI" w:hAnsiTheme="majorHAnsi" w:cstheme="majorHAnsi"/>
        </w:rPr>
      </w:pPr>
      <w:r w:rsidRPr="003435CC">
        <w:rPr>
          <w:rFonts w:asciiTheme="majorHAnsi" w:hAnsiTheme="majorHAnsi" w:cstheme="majorHAnsi"/>
        </w:rPr>
        <w:t>-------------------------------------------------------------------------------------------------------------------------</w:t>
      </w:r>
    </w:p>
    <w:p w14:paraId="7FF4DAE3" w14:textId="085CAE52" w:rsidR="009B3CDB" w:rsidRPr="003435CC" w:rsidRDefault="009B3CDB" w:rsidP="004808A6">
      <w:pPr>
        <w:spacing w:line="276" w:lineRule="auto"/>
        <w:jc w:val="both"/>
        <w:rPr>
          <w:rFonts w:asciiTheme="majorHAnsi" w:hAnsiTheme="majorHAnsi" w:cstheme="majorHAnsi"/>
        </w:rPr>
      </w:pPr>
      <w:r w:rsidRPr="003435CC">
        <w:rPr>
          <w:rFonts w:asciiTheme="majorHAnsi" w:hAnsiTheme="majorHAnsi" w:cstheme="majorHAnsi"/>
          <w:b/>
        </w:rPr>
        <w:tab/>
        <w:t>Con relación al punto número I (uno) y II (dos);</w:t>
      </w:r>
      <w:r w:rsidRPr="003435CC">
        <w:rPr>
          <w:rFonts w:asciiTheme="majorHAnsi" w:hAnsiTheme="majorHAnsi" w:cstheme="majorHAnsi"/>
        </w:rPr>
        <w:t xml:space="preserve"> </w:t>
      </w:r>
      <w:bookmarkStart w:id="2" w:name="_Hlk152749732"/>
      <w:r w:rsidRPr="003435CC">
        <w:rPr>
          <w:rFonts w:asciiTheme="majorHAnsi" w:hAnsiTheme="majorHAnsi" w:cstheme="majorHAnsi"/>
        </w:rPr>
        <w:t>------------------</w:t>
      </w:r>
      <w:r w:rsidR="00C20052">
        <w:rPr>
          <w:rFonts w:asciiTheme="majorHAnsi" w:hAnsiTheme="majorHAnsi" w:cstheme="majorHAnsi"/>
        </w:rPr>
        <w:t>-----------</w:t>
      </w:r>
      <w:r w:rsidRPr="003435CC">
        <w:rPr>
          <w:rFonts w:asciiTheme="majorHAnsi" w:hAnsiTheme="majorHAnsi" w:cstheme="majorHAnsi"/>
        </w:rPr>
        <w:t>---------------------</w:t>
      </w:r>
    </w:p>
    <w:p w14:paraId="2C361E80" w14:textId="33DD9634" w:rsidR="00AB78B8" w:rsidRPr="003435CC" w:rsidRDefault="00AB78B8" w:rsidP="004808A6">
      <w:pPr>
        <w:spacing w:line="276" w:lineRule="auto"/>
        <w:jc w:val="both"/>
        <w:rPr>
          <w:rFonts w:asciiTheme="majorHAnsi" w:hAnsiTheme="majorHAnsi" w:cstheme="majorHAnsi"/>
        </w:rPr>
      </w:pPr>
      <w:r w:rsidRPr="003435CC">
        <w:rPr>
          <w:rFonts w:asciiTheme="majorHAnsi" w:hAnsiTheme="majorHAnsi" w:cstheme="majorHAnsi"/>
        </w:rPr>
        <w:t>-------------------------------------------------------------------------------------------------------------------------</w:t>
      </w:r>
    </w:p>
    <w:p w14:paraId="6F7E2D13" w14:textId="2153FD5E" w:rsidR="009B3CDB" w:rsidRPr="003435CC" w:rsidRDefault="009B3CDB" w:rsidP="00C47386">
      <w:pPr>
        <w:spacing w:line="276" w:lineRule="auto"/>
        <w:ind w:firstLine="708"/>
        <w:jc w:val="both"/>
        <w:rPr>
          <w:rFonts w:asciiTheme="majorHAnsi" w:hAnsiTheme="majorHAnsi" w:cstheme="majorHAnsi"/>
        </w:rPr>
      </w:pPr>
      <w:r w:rsidRPr="003435CC">
        <w:rPr>
          <w:rFonts w:asciiTheme="majorHAnsi" w:hAnsiTheme="majorHAnsi" w:cstheme="majorHAnsi"/>
        </w:rPr>
        <w:t xml:space="preserve">En uso de la voz el suscrito secretario general </w:t>
      </w:r>
      <w:r w:rsidR="00F8134B" w:rsidRPr="003435CC">
        <w:rPr>
          <w:rFonts w:asciiTheme="majorHAnsi" w:hAnsiTheme="majorHAnsi" w:cstheme="majorHAnsi"/>
        </w:rPr>
        <w:t xml:space="preserve">para efectos de validez </w:t>
      </w:r>
      <w:r w:rsidRPr="003435CC">
        <w:rPr>
          <w:rFonts w:asciiTheme="majorHAnsi" w:hAnsiTheme="majorHAnsi" w:cstheme="majorHAnsi"/>
        </w:rPr>
        <w:t xml:space="preserve">me permití nombrar lista de asistencia y verificación de quórum legal, </w:t>
      </w:r>
      <w:r w:rsidR="00E60F28" w:rsidRPr="003435CC">
        <w:rPr>
          <w:rFonts w:asciiTheme="majorHAnsi" w:hAnsiTheme="majorHAnsi" w:cstheme="majorHAnsi"/>
        </w:rPr>
        <w:t xml:space="preserve">a lo que </w:t>
      </w:r>
      <w:r w:rsidRPr="003435CC">
        <w:rPr>
          <w:rFonts w:asciiTheme="majorHAnsi" w:hAnsiTheme="majorHAnsi" w:cstheme="majorHAnsi"/>
        </w:rPr>
        <w:t>una vez realizado lo anterior</w:t>
      </w:r>
      <w:r w:rsidR="00E60F28" w:rsidRPr="003435CC">
        <w:rPr>
          <w:rFonts w:asciiTheme="majorHAnsi" w:hAnsiTheme="majorHAnsi" w:cstheme="majorHAnsi"/>
        </w:rPr>
        <w:t>,</w:t>
      </w:r>
      <w:r w:rsidRPr="003435CC">
        <w:rPr>
          <w:rFonts w:asciiTheme="majorHAnsi" w:hAnsiTheme="majorHAnsi" w:cstheme="majorHAnsi"/>
        </w:rPr>
        <w:t xml:space="preserve"> manifiesto con certeza que se hicieron presentes los CC. Regidores:</w:t>
      </w:r>
      <w:r w:rsidR="003435CC">
        <w:rPr>
          <w:rFonts w:asciiTheme="majorHAnsi" w:hAnsiTheme="majorHAnsi" w:cstheme="majorHAnsi"/>
        </w:rPr>
        <w:t xml:space="preserve"> --------------------</w:t>
      </w:r>
    </w:p>
    <w:p w14:paraId="6B1D294F" w14:textId="3C0139E2" w:rsidR="00E17C2A" w:rsidRPr="003435CC" w:rsidRDefault="00E17C2A" w:rsidP="004808A6">
      <w:pPr>
        <w:spacing w:line="276" w:lineRule="auto"/>
        <w:jc w:val="both"/>
        <w:rPr>
          <w:rFonts w:asciiTheme="majorHAnsi" w:hAnsiTheme="majorHAnsi" w:cstheme="majorHAnsi"/>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561"/>
        <w:gridCol w:w="1668"/>
      </w:tblGrid>
      <w:tr w:rsidR="009B3CDB" w:rsidRPr="003435CC" w14:paraId="4264C82A" w14:textId="77777777" w:rsidTr="00D1526C">
        <w:trPr>
          <w:jc w:val="center"/>
        </w:trPr>
        <w:tc>
          <w:tcPr>
            <w:tcW w:w="4271" w:type="dxa"/>
          </w:tcPr>
          <w:p w14:paraId="5694206C" w14:textId="7DB71407" w:rsidR="009B3CDB" w:rsidRPr="003435CC" w:rsidRDefault="00C47386" w:rsidP="004808A6">
            <w:pPr>
              <w:spacing w:line="276" w:lineRule="auto"/>
              <w:jc w:val="center"/>
              <w:rPr>
                <w:rFonts w:asciiTheme="majorHAnsi" w:hAnsiTheme="majorHAnsi" w:cstheme="majorHAnsi"/>
                <w:b/>
              </w:rPr>
            </w:pPr>
            <w:r w:rsidRPr="003435CC">
              <w:rPr>
                <w:rFonts w:asciiTheme="majorHAnsi" w:hAnsiTheme="majorHAnsi" w:cstheme="majorHAnsi"/>
                <w:b/>
              </w:rPr>
              <w:t>Nombre</w:t>
            </w:r>
          </w:p>
        </w:tc>
        <w:tc>
          <w:tcPr>
            <w:tcW w:w="2561" w:type="dxa"/>
          </w:tcPr>
          <w:p w14:paraId="0BACA614" w14:textId="4DD9A054" w:rsidR="009B3CDB" w:rsidRPr="003435CC" w:rsidRDefault="00C47386" w:rsidP="004808A6">
            <w:pPr>
              <w:spacing w:line="276" w:lineRule="auto"/>
              <w:jc w:val="center"/>
              <w:rPr>
                <w:rFonts w:asciiTheme="majorHAnsi" w:hAnsiTheme="majorHAnsi" w:cstheme="majorHAnsi"/>
                <w:b/>
              </w:rPr>
            </w:pPr>
            <w:r w:rsidRPr="003435CC">
              <w:rPr>
                <w:rFonts w:asciiTheme="majorHAnsi" w:hAnsiTheme="majorHAnsi" w:cstheme="majorHAnsi"/>
                <w:b/>
              </w:rPr>
              <w:t>Cargo</w:t>
            </w:r>
          </w:p>
        </w:tc>
        <w:tc>
          <w:tcPr>
            <w:tcW w:w="1668" w:type="dxa"/>
          </w:tcPr>
          <w:p w14:paraId="796C14BE" w14:textId="67AE656E" w:rsidR="009B3CDB" w:rsidRPr="003435CC" w:rsidRDefault="00C47386" w:rsidP="004808A6">
            <w:pPr>
              <w:spacing w:line="276" w:lineRule="auto"/>
              <w:jc w:val="center"/>
              <w:rPr>
                <w:rFonts w:asciiTheme="majorHAnsi" w:hAnsiTheme="majorHAnsi" w:cstheme="majorHAnsi"/>
                <w:b/>
              </w:rPr>
            </w:pPr>
            <w:r w:rsidRPr="003435CC">
              <w:rPr>
                <w:rFonts w:asciiTheme="majorHAnsi" w:hAnsiTheme="majorHAnsi" w:cstheme="majorHAnsi"/>
                <w:b/>
              </w:rPr>
              <w:t>Asistencia</w:t>
            </w:r>
          </w:p>
        </w:tc>
      </w:tr>
      <w:tr w:rsidR="009B3CDB" w:rsidRPr="003435CC" w14:paraId="5BFC4520" w14:textId="77777777" w:rsidTr="00D1526C">
        <w:trPr>
          <w:jc w:val="center"/>
        </w:trPr>
        <w:tc>
          <w:tcPr>
            <w:tcW w:w="4271" w:type="dxa"/>
          </w:tcPr>
          <w:p w14:paraId="2F5FD8F0" w14:textId="58A3F672"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Dra. María Esther Torres Magaña</w:t>
            </w:r>
          </w:p>
        </w:tc>
        <w:tc>
          <w:tcPr>
            <w:tcW w:w="2561" w:type="dxa"/>
          </w:tcPr>
          <w:p w14:paraId="0B123553" w14:textId="1831AC9D"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Presidenta Municipal</w:t>
            </w:r>
          </w:p>
        </w:tc>
        <w:tc>
          <w:tcPr>
            <w:tcW w:w="1668" w:type="dxa"/>
          </w:tcPr>
          <w:p w14:paraId="5494653A" w14:textId="56E19143"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2E437150" w14:textId="77777777" w:rsidTr="00D1526C">
        <w:trPr>
          <w:jc w:val="center"/>
        </w:trPr>
        <w:tc>
          <w:tcPr>
            <w:tcW w:w="4271" w:type="dxa"/>
          </w:tcPr>
          <w:p w14:paraId="77F4BB68" w14:textId="6ADA52E4" w:rsidR="009B3CDB" w:rsidRPr="003435CC" w:rsidRDefault="00C47386" w:rsidP="004808A6">
            <w:pPr>
              <w:spacing w:line="276" w:lineRule="auto"/>
              <w:jc w:val="both"/>
              <w:rPr>
                <w:rFonts w:asciiTheme="majorHAnsi" w:hAnsiTheme="majorHAnsi" w:cstheme="majorHAnsi"/>
              </w:rPr>
            </w:pPr>
            <w:bookmarkStart w:id="3" w:name="_Hlk189134217"/>
            <w:r w:rsidRPr="003435CC">
              <w:rPr>
                <w:rFonts w:asciiTheme="majorHAnsi" w:hAnsiTheme="majorHAnsi" w:cstheme="majorHAnsi"/>
              </w:rPr>
              <w:t>Lic. Quatemozin Quetzalcoatl Gómez Reynaga</w:t>
            </w:r>
            <w:bookmarkEnd w:id="3"/>
          </w:p>
        </w:tc>
        <w:tc>
          <w:tcPr>
            <w:tcW w:w="2561" w:type="dxa"/>
          </w:tcPr>
          <w:p w14:paraId="02C67C5F" w14:textId="7357022E"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Síndico Municipal</w:t>
            </w:r>
          </w:p>
        </w:tc>
        <w:tc>
          <w:tcPr>
            <w:tcW w:w="1668" w:type="dxa"/>
          </w:tcPr>
          <w:p w14:paraId="139DF818" w14:textId="2BCAAE43"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4E638136" w14:textId="77777777" w:rsidTr="00D1526C">
        <w:trPr>
          <w:jc w:val="center"/>
        </w:trPr>
        <w:tc>
          <w:tcPr>
            <w:tcW w:w="4271" w:type="dxa"/>
          </w:tcPr>
          <w:p w14:paraId="6C5EC434" w14:textId="2AF29522"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L.A. Verónica Martínez Hernández</w:t>
            </w:r>
          </w:p>
        </w:tc>
        <w:tc>
          <w:tcPr>
            <w:tcW w:w="2561" w:type="dxa"/>
          </w:tcPr>
          <w:p w14:paraId="0A99FD4C" w14:textId="11234858"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Regidora</w:t>
            </w:r>
          </w:p>
        </w:tc>
        <w:tc>
          <w:tcPr>
            <w:tcW w:w="1668" w:type="dxa"/>
          </w:tcPr>
          <w:p w14:paraId="50971092" w14:textId="06578BF7"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3A0CB0CA" w14:textId="77777777" w:rsidTr="00D1526C">
        <w:trPr>
          <w:jc w:val="center"/>
        </w:trPr>
        <w:tc>
          <w:tcPr>
            <w:tcW w:w="4271" w:type="dxa"/>
          </w:tcPr>
          <w:p w14:paraId="5A60DC18" w14:textId="3052CDC9"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M.C.D. Gilberto Ramón Nandó Chagollán</w:t>
            </w:r>
          </w:p>
        </w:tc>
        <w:tc>
          <w:tcPr>
            <w:tcW w:w="2561" w:type="dxa"/>
          </w:tcPr>
          <w:p w14:paraId="50E858A3" w14:textId="607A10A5"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w:t>
            </w:r>
          </w:p>
        </w:tc>
        <w:tc>
          <w:tcPr>
            <w:tcW w:w="1668" w:type="dxa"/>
          </w:tcPr>
          <w:p w14:paraId="7C9D4FD6" w14:textId="598EBE39"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7ED4C869" w14:textId="77777777" w:rsidTr="00D1526C">
        <w:trPr>
          <w:jc w:val="center"/>
        </w:trPr>
        <w:tc>
          <w:tcPr>
            <w:tcW w:w="4271" w:type="dxa"/>
          </w:tcPr>
          <w:p w14:paraId="13E70C87" w14:textId="1673F360"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Lic. Thania Gisela Pulido Regalado</w:t>
            </w:r>
          </w:p>
        </w:tc>
        <w:tc>
          <w:tcPr>
            <w:tcW w:w="2561" w:type="dxa"/>
          </w:tcPr>
          <w:p w14:paraId="21D85409" w14:textId="041E7AEB"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Regidora</w:t>
            </w:r>
          </w:p>
        </w:tc>
        <w:tc>
          <w:tcPr>
            <w:tcW w:w="1668" w:type="dxa"/>
          </w:tcPr>
          <w:p w14:paraId="031CB191" w14:textId="5C620AB5"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3753AF49" w14:textId="77777777" w:rsidTr="00D1526C">
        <w:trPr>
          <w:jc w:val="center"/>
        </w:trPr>
        <w:tc>
          <w:tcPr>
            <w:tcW w:w="4271" w:type="dxa"/>
          </w:tcPr>
          <w:p w14:paraId="441961F4" w14:textId="49429926"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L.E. Domingo Anaya Bibian</w:t>
            </w:r>
          </w:p>
        </w:tc>
        <w:tc>
          <w:tcPr>
            <w:tcW w:w="2561" w:type="dxa"/>
          </w:tcPr>
          <w:p w14:paraId="1CCF9726" w14:textId="0747BCB0"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w:t>
            </w:r>
          </w:p>
        </w:tc>
        <w:tc>
          <w:tcPr>
            <w:tcW w:w="1668" w:type="dxa"/>
          </w:tcPr>
          <w:p w14:paraId="62E6478C" w14:textId="37366C0F"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6B69B195" w14:textId="77777777" w:rsidTr="00D1526C">
        <w:trPr>
          <w:trHeight w:val="60"/>
          <w:jc w:val="center"/>
        </w:trPr>
        <w:tc>
          <w:tcPr>
            <w:tcW w:w="4271" w:type="dxa"/>
          </w:tcPr>
          <w:p w14:paraId="20784CCD" w14:textId="4750DA1C"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 xml:space="preserve">L.A. Rocío Ramírez Morán </w:t>
            </w:r>
          </w:p>
        </w:tc>
        <w:tc>
          <w:tcPr>
            <w:tcW w:w="2561" w:type="dxa"/>
          </w:tcPr>
          <w:p w14:paraId="422720AD" w14:textId="4BF29C17"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Regidora</w:t>
            </w:r>
          </w:p>
        </w:tc>
        <w:tc>
          <w:tcPr>
            <w:tcW w:w="1668" w:type="dxa"/>
          </w:tcPr>
          <w:p w14:paraId="721D5C45" w14:textId="0023CE7E"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37A9AC0B" w14:textId="77777777" w:rsidTr="00D1526C">
        <w:trPr>
          <w:jc w:val="center"/>
        </w:trPr>
        <w:tc>
          <w:tcPr>
            <w:tcW w:w="4271" w:type="dxa"/>
          </w:tcPr>
          <w:p w14:paraId="50CE9E55" w14:textId="627E8C52"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Lic. Sandra Cueva Nuño</w:t>
            </w:r>
          </w:p>
        </w:tc>
        <w:tc>
          <w:tcPr>
            <w:tcW w:w="2561" w:type="dxa"/>
          </w:tcPr>
          <w:p w14:paraId="219D10CD" w14:textId="65479420"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Regidora</w:t>
            </w:r>
          </w:p>
        </w:tc>
        <w:tc>
          <w:tcPr>
            <w:tcW w:w="1668" w:type="dxa"/>
          </w:tcPr>
          <w:p w14:paraId="219A4DDC" w14:textId="7187F04E"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Ausencia Justificada</w:t>
            </w:r>
          </w:p>
        </w:tc>
      </w:tr>
      <w:tr w:rsidR="009B3CDB" w:rsidRPr="003435CC" w14:paraId="46CE769D" w14:textId="77777777" w:rsidTr="00D1526C">
        <w:trPr>
          <w:jc w:val="center"/>
        </w:trPr>
        <w:tc>
          <w:tcPr>
            <w:tcW w:w="4271" w:type="dxa"/>
          </w:tcPr>
          <w:p w14:paraId="0339E18A" w14:textId="2AB23C13"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Lic. Luis Enrique Saldaña García.</w:t>
            </w:r>
          </w:p>
        </w:tc>
        <w:tc>
          <w:tcPr>
            <w:tcW w:w="2561" w:type="dxa"/>
          </w:tcPr>
          <w:p w14:paraId="5E8E1FCE" w14:textId="22278BFC"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w:t>
            </w:r>
          </w:p>
        </w:tc>
        <w:tc>
          <w:tcPr>
            <w:tcW w:w="1668" w:type="dxa"/>
          </w:tcPr>
          <w:p w14:paraId="0D671648" w14:textId="357B0A87"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3BD2CDFA" w14:textId="77777777" w:rsidTr="00D1526C">
        <w:trPr>
          <w:jc w:val="center"/>
        </w:trPr>
        <w:tc>
          <w:tcPr>
            <w:tcW w:w="4271" w:type="dxa"/>
          </w:tcPr>
          <w:p w14:paraId="79A9302F" w14:textId="05787F24" w:rsidR="009B3CDB" w:rsidRPr="003435CC" w:rsidRDefault="00C47386" w:rsidP="004808A6">
            <w:pPr>
              <w:spacing w:line="276" w:lineRule="auto"/>
              <w:jc w:val="both"/>
              <w:rPr>
                <w:rFonts w:asciiTheme="majorHAnsi" w:hAnsiTheme="majorHAnsi" w:cstheme="majorHAnsi"/>
              </w:rPr>
            </w:pPr>
            <w:proofErr w:type="spellStart"/>
            <w:r w:rsidRPr="003435CC">
              <w:rPr>
                <w:rFonts w:asciiTheme="majorHAnsi" w:hAnsiTheme="majorHAnsi" w:cstheme="majorHAnsi"/>
              </w:rPr>
              <w:t>Psic</w:t>
            </w:r>
            <w:proofErr w:type="spellEnd"/>
            <w:r w:rsidRPr="003435CC">
              <w:rPr>
                <w:rFonts w:asciiTheme="majorHAnsi" w:hAnsiTheme="majorHAnsi" w:cstheme="majorHAnsi"/>
              </w:rPr>
              <w:t xml:space="preserve">. Brenda </w:t>
            </w:r>
            <w:proofErr w:type="spellStart"/>
            <w:r w:rsidRPr="003435CC">
              <w:rPr>
                <w:rFonts w:asciiTheme="majorHAnsi" w:hAnsiTheme="majorHAnsi" w:cstheme="majorHAnsi"/>
              </w:rPr>
              <w:t>Asslí</w:t>
            </w:r>
            <w:proofErr w:type="spellEnd"/>
            <w:r w:rsidRPr="003435CC">
              <w:rPr>
                <w:rFonts w:asciiTheme="majorHAnsi" w:hAnsiTheme="majorHAnsi" w:cstheme="majorHAnsi"/>
              </w:rPr>
              <w:t xml:space="preserve"> López García</w:t>
            </w:r>
          </w:p>
        </w:tc>
        <w:tc>
          <w:tcPr>
            <w:tcW w:w="2561" w:type="dxa"/>
          </w:tcPr>
          <w:p w14:paraId="6AAA8264" w14:textId="23F998DF"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Regidora</w:t>
            </w:r>
          </w:p>
        </w:tc>
        <w:tc>
          <w:tcPr>
            <w:tcW w:w="1668" w:type="dxa"/>
          </w:tcPr>
          <w:p w14:paraId="2A593855" w14:textId="40B57D60"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Presente</w:t>
            </w:r>
          </w:p>
        </w:tc>
      </w:tr>
      <w:tr w:rsidR="009B3CDB" w:rsidRPr="003435CC" w14:paraId="780596BD" w14:textId="77777777" w:rsidTr="00D1526C">
        <w:trPr>
          <w:jc w:val="center"/>
        </w:trPr>
        <w:tc>
          <w:tcPr>
            <w:tcW w:w="4271" w:type="dxa"/>
          </w:tcPr>
          <w:p w14:paraId="2134B308" w14:textId="0B72C98A" w:rsidR="009B3CDB" w:rsidRPr="003435CC" w:rsidRDefault="00C47386" w:rsidP="004808A6">
            <w:pPr>
              <w:spacing w:line="276" w:lineRule="auto"/>
              <w:jc w:val="both"/>
              <w:rPr>
                <w:rFonts w:asciiTheme="majorHAnsi" w:hAnsiTheme="majorHAnsi" w:cstheme="majorHAnsi"/>
              </w:rPr>
            </w:pPr>
            <w:r w:rsidRPr="003435CC">
              <w:rPr>
                <w:rFonts w:asciiTheme="majorHAnsi" w:hAnsiTheme="majorHAnsi" w:cstheme="majorHAnsi"/>
              </w:rPr>
              <w:t>Mtra. Irma Ruelas Alaníz</w:t>
            </w:r>
          </w:p>
        </w:tc>
        <w:tc>
          <w:tcPr>
            <w:tcW w:w="2561" w:type="dxa"/>
          </w:tcPr>
          <w:p w14:paraId="7DC5111F" w14:textId="1C9F86D0" w:rsidR="009B3CDB" w:rsidRPr="003435CC" w:rsidRDefault="00C47386" w:rsidP="004808A6">
            <w:pPr>
              <w:spacing w:line="276" w:lineRule="auto"/>
              <w:jc w:val="center"/>
              <w:rPr>
                <w:rFonts w:asciiTheme="majorHAnsi" w:hAnsiTheme="majorHAnsi" w:cstheme="majorHAnsi"/>
              </w:rPr>
            </w:pPr>
            <w:r w:rsidRPr="003435CC">
              <w:rPr>
                <w:rFonts w:asciiTheme="majorHAnsi" w:hAnsiTheme="majorHAnsi" w:cstheme="majorHAnsi"/>
              </w:rPr>
              <w:t>Regidora</w:t>
            </w:r>
          </w:p>
        </w:tc>
        <w:tc>
          <w:tcPr>
            <w:tcW w:w="1668" w:type="dxa"/>
          </w:tcPr>
          <w:p w14:paraId="0C2EBC97" w14:textId="11F724F2" w:rsidR="009B3CDB" w:rsidRPr="003435CC" w:rsidRDefault="00E56434" w:rsidP="004808A6">
            <w:pPr>
              <w:spacing w:line="276" w:lineRule="auto"/>
              <w:jc w:val="both"/>
              <w:rPr>
                <w:rFonts w:asciiTheme="majorHAnsi" w:hAnsiTheme="majorHAnsi" w:cstheme="majorHAnsi"/>
              </w:rPr>
            </w:pPr>
            <w:r w:rsidRPr="005D678A">
              <w:rPr>
                <w:rFonts w:asciiTheme="majorHAnsi" w:hAnsiTheme="majorHAnsi" w:cstheme="majorHAnsi"/>
              </w:rPr>
              <w:t>Ause</w:t>
            </w:r>
            <w:r w:rsidR="005101D9" w:rsidRPr="005D678A">
              <w:rPr>
                <w:rFonts w:asciiTheme="majorHAnsi" w:hAnsiTheme="majorHAnsi" w:cstheme="majorHAnsi"/>
              </w:rPr>
              <w:t>n</w:t>
            </w:r>
            <w:r w:rsidR="005101D9">
              <w:rPr>
                <w:rFonts w:asciiTheme="majorHAnsi" w:hAnsiTheme="majorHAnsi" w:cstheme="majorHAnsi"/>
              </w:rPr>
              <w:t>cia Justificada</w:t>
            </w:r>
          </w:p>
        </w:tc>
      </w:tr>
    </w:tbl>
    <w:p w14:paraId="0974BF1C" w14:textId="2E2BC8BB" w:rsidR="009B3CDB" w:rsidRPr="003435CC" w:rsidRDefault="00AB78B8" w:rsidP="004808A6">
      <w:pPr>
        <w:spacing w:line="276" w:lineRule="auto"/>
        <w:jc w:val="both"/>
        <w:rPr>
          <w:rFonts w:asciiTheme="majorHAnsi" w:hAnsiTheme="majorHAnsi" w:cstheme="majorHAnsi"/>
        </w:rPr>
      </w:pPr>
      <w:r w:rsidRPr="003435CC">
        <w:rPr>
          <w:rFonts w:asciiTheme="majorHAnsi" w:hAnsiTheme="majorHAnsi" w:cstheme="majorHAnsi"/>
        </w:rPr>
        <w:t>-------------------------------------------------------------------------------------------------------------------------</w:t>
      </w:r>
    </w:p>
    <w:p w14:paraId="5ED43EC1" w14:textId="60C06FA5" w:rsidR="009B3CDB" w:rsidRPr="003435CC" w:rsidRDefault="009B3CDB" w:rsidP="00985D92">
      <w:pPr>
        <w:spacing w:line="276" w:lineRule="auto"/>
        <w:ind w:firstLine="708"/>
        <w:jc w:val="both"/>
        <w:rPr>
          <w:rFonts w:asciiTheme="majorHAnsi" w:hAnsiTheme="majorHAnsi" w:cstheme="majorHAnsi"/>
        </w:rPr>
      </w:pPr>
      <w:r w:rsidRPr="003435CC">
        <w:rPr>
          <w:rFonts w:asciiTheme="majorHAnsi" w:hAnsiTheme="majorHAnsi" w:cstheme="majorHAnsi"/>
        </w:rPr>
        <w:t xml:space="preserve">Estando presentes la </w:t>
      </w:r>
      <w:r w:rsidR="004808A6" w:rsidRPr="003435CC">
        <w:rPr>
          <w:rFonts w:asciiTheme="majorHAnsi" w:hAnsiTheme="majorHAnsi" w:cstheme="majorHAnsi"/>
        </w:rPr>
        <w:t xml:space="preserve">mayoría </w:t>
      </w:r>
      <w:r w:rsidRPr="003435CC">
        <w:rPr>
          <w:rFonts w:asciiTheme="majorHAnsi" w:hAnsiTheme="majorHAnsi" w:cstheme="majorHAnsi"/>
        </w:rPr>
        <w:t>de los regidores propietarios, quienes al momento constituyen mayoría calificada de conformidad al artículo 32 de la Ley de Gobierno y la Administración Pública Municipal del Estado de Jalisco, siendo por lo que</w:t>
      </w:r>
      <w:r w:rsidR="00AF5BC8" w:rsidRPr="003435CC">
        <w:rPr>
          <w:rFonts w:asciiTheme="majorHAnsi" w:hAnsiTheme="majorHAnsi" w:cstheme="majorHAnsi"/>
        </w:rPr>
        <w:t>,</w:t>
      </w:r>
      <w:r w:rsidRPr="003435CC">
        <w:rPr>
          <w:rFonts w:asciiTheme="majorHAnsi" w:hAnsiTheme="majorHAnsi" w:cstheme="majorHAnsi"/>
        </w:rPr>
        <w:t xml:space="preserve"> se integra legalmente el citado órgano colegiado y en consecuencia se declara la existencia de </w:t>
      </w:r>
      <w:r w:rsidR="00705A2A" w:rsidRPr="003435CC">
        <w:rPr>
          <w:rFonts w:asciiTheme="majorHAnsi" w:hAnsiTheme="majorHAnsi" w:cstheme="majorHAnsi"/>
        </w:rPr>
        <w:t>q</w:t>
      </w:r>
      <w:r w:rsidRPr="003435CC">
        <w:rPr>
          <w:rFonts w:asciiTheme="majorHAnsi" w:hAnsiTheme="majorHAnsi" w:cstheme="majorHAnsi"/>
        </w:rPr>
        <w:t>uórum</w:t>
      </w:r>
      <w:bookmarkEnd w:id="2"/>
      <w:r w:rsidRPr="003435CC">
        <w:rPr>
          <w:rFonts w:asciiTheme="majorHAnsi" w:hAnsiTheme="majorHAnsi" w:cstheme="majorHAnsi"/>
        </w:rPr>
        <w:t xml:space="preserve"> </w:t>
      </w:r>
      <w:r w:rsidR="00705A2A" w:rsidRPr="003435CC">
        <w:rPr>
          <w:rFonts w:asciiTheme="majorHAnsi" w:hAnsiTheme="majorHAnsi" w:cstheme="majorHAnsi"/>
        </w:rPr>
        <w:t>l</w:t>
      </w:r>
      <w:r w:rsidRPr="003435CC">
        <w:rPr>
          <w:rFonts w:asciiTheme="majorHAnsi" w:hAnsiTheme="majorHAnsi" w:cstheme="majorHAnsi"/>
        </w:rPr>
        <w:t xml:space="preserve">egal para el desarrollo de la presente </w:t>
      </w:r>
      <w:r w:rsidR="00AF5BC8" w:rsidRPr="003435CC">
        <w:rPr>
          <w:rFonts w:asciiTheme="majorHAnsi" w:hAnsiTheme="majorHAnsi" w:cstheme="majorHAnsi"/>
        </w:rPr>
        <w:t>s</w:t>
      </w:r>
      <w:r w:rsidRPr="003435CC">
        <w:rPr>
          <w:rFonts w:asciiTheme="majorHAnsi" w:hAnsiTheme="majorHAnsi" w:cstheme="majorHAnsi"/>
        </w:rPr>
        <w:t xml:space="preserve">esión, instalándose la misma al tenor de los arábigos 31, 32 y 34 de la </w:t>
      </w:r>
      <w:r w:rsidR="00705A2A" w:rsidRPr="003435CC">
        <w:rPr>
          <w:rFonts w:asciiTheme="majorHAnsi" w:hAnsiTheme="majorHAnsi" w:cstheme="majorHAnsi"/>
        </w:rPr>
        <w:t>l</w:t>
      </w:r>
      <w:r w:rsidRPr="003435CC">
        <w:rPr>
          <w:rFonts w:asciiTheme="majorHAnsi" w:hAnsiTheme="majorHAnsi" w:cstheme="majorHAnsi"/>
        </w:rPr>
        <w:t>ey en cita</w:t>
      </w:r>
      <w:r w:rsidR="00AF5BC8" w:rsidRPr="003435CC">
        <w:rPr>
          <w:rFonts w:asciiTheme="majorHAnsi" w:hAnsiTheme="majorHAnsi" w:cstheme="majorHAnsi"/>
        </w:rPr>
        <w:t>;</w:t>
      </w:r>
      <w:r w:rsidRPr="003435CC">
        <w:rPr>
          <w:rFonts w:asciiTheme="majorHAnsi" w:hAnsiTheme="majorHAnsi" w:cstheme="majorHAnsi"/>
        </w:rPr>
        <w:t xml:space="preserve"> Así mismo</w:t>
      </w:r>
      <w:r w:rsidR="00AF5BC8" w:rsidRPr="003435CC">
        <w:rPr>
          <w:rFonts w:asciiTheme="majorHAnsi" w:hAnsiTheme="majorHAnsi" w:cstheme="majorHAnsi"/>
        </w:rPr>
        <w:t>,</w:t>
      </w:r>
      <w:r w:rsidRPr="003435CC">
        <w:rPr>
          <w:rFonts w:asciiTheme="majorHAnsi" w:hAnsiTheme="majorHAnsi" w:cstheme="majorHAnsi"/>
        </w:rPr>
        <w:t xml:space="preserve"> declarándose validos los acuerdos que en la misma se tomen. ---------------------------------------------------------------------------------------------------------------</w:t>
      </w:r>
    </w:p>
    <w:p w14:paraId="7829488D" w14:textId="5187F23E" w:rsidR="00BD2E20" w:rsidRPr="003435CC" w:rsidRDefault="009B3CDB" w:rsidP="004808A6">
      <w:pPr>
        <w:spacing w:line="276" w:lineRule="auto"/>
        <w:jc w:val="both"/>
        <w:rPr>
          <w:rFonts w:asciiTheme="majorHAnsi" w:hAnsiTheme="majorHAnsi" w:cstheme="majorHAnsi"/>
        </w:rPr>
      </w:pPr>
      <w:r w:rsidRPr="003435CC">
        <w:rPr>
          <w:rFonts w:asciiTheme="majorHAnsi" w:hAnsiTheme="majorHAnsi" w:cstheme="majorHAnsi"/>
          <w:b/>
        </w:rPr>
        <w:tab/>
        <w:t xml:space="preserve">Con relación al punto número III (tres); </w:t>
      </w:r>
      <w:r w:rsidR="00BD2E20" w:rsidRPr="003435CC">
        <w:rPr>
          <w:rFonts w:asciiTheme="majorHAnsi" w:hAnsiTheme="majorHAnsi" w:cstheme="majorHAnsi"/>
        </w:rPr>
        <w:t xml:space="preserve">Se propuso el orden del día para la presente sesión de carácter </w:t>
      </w:r>
      <w:r w:rsidR="00AB78B8" w:rsidRPr="003435CC">
        <w:rPr>
          <w:rFonts w:asciiTheme="majorHAnsi" w:hAnsiTheme="majorHAnsi" w:cstheme="majorHAnsi"/>
        </w:rPr>
        <w:t>e</w:t>
      </w:r>
      <w:r w:rsidR="00DA40B7" w:rsidRPr="003435CC">
        <w:rPr>
          <w:rFonts w:asciiTheme="majorHAnsi" w:hAnsiTheme="majorHAnsi" w:cstheme="majorHAnsi"/>
        </w:rPr>
        <w:t>xtra</w:t>
      </w:r>
      <w:r w:rsidR="00BD2E20" w:rsidRPr="003435CC">
        <w:rPr>
          <w:rFonts w:asciiTheme="majorHAnsi" w:hAnsiTheme="majorHAnsi" w:cstheme="majorHAnsi"/>
        </w:rPr>
        <w:t xml:space="preserve">ordinaria, procediéndose secuencialmente a dar lectura por el de la voz </w:t>
      </w:r>
      <w:r w:rsidR="00985D92" w:rsidRPr="003435CC">
        <w:rPr>
          <w:rFonts w:asciiTheme="majorHAnsi" w:hAnsiTheme="majorHAnsi" w:cstheme="majorHAnsi"/>
        </w:rPr>
        <w:t xml:space="preserve">al </w:t>
      </w:r>
      <w:r w:rsidR="00BD2E20" w:rsidRPr="003435CC">
        <w:rPr>
          <w:rFonts w:asciiTheme="majorHAnsi" w:hAnsiTheme="majorHAnsi" w:cstheme="majorHAnsi"/>
        </w:rPr>
        <w:t>orden de</w:t>
      </w:r>
      <w:r w:rsidR="00AF5BC8" w:rsidRPr="003435CC">
        <w:rPr>
          <w:rFonts w:asciiTheme="majorHAnsi" w:hAnsiTheme="majorHAnsi" w:cstheme="majorHAnsi"/>
        </w:rPr>
        <w:t>l</w:t>
      </w:r>
      <w:r w:rsidR="00BD2E20" w:rsidRPr="003435CC">
        <w:rPr>
          <w:rFonts w:asciiTheme="majorHAnsi" w:hAnsiTheme="majorHAnsi" w:cstheme="majorHAnsi"/>
        </w:rPr>
        <w:t xml:space="preserve"> día propuesto. --------------------------------------</w:t>
      </w:r>
      <w:r w:rsidR="00DA40B7" w:rsidRPr="003435CC">
        <w:rPr>
          <w:rFonts w:asciiTheme="majorHAnsi" w:hAnsiTheme="majorHAnsi" w:cstheme="majorHAnsi"/>
        </w:rPr>
        <w:t>------------------------------------------</w:t>
      </w:r>
    </w:p>
    <w:p w14:paraId="0166D003" w14:textId="04A29299" w:rsidR="009B3CDB" w:rsidRPr="003435CC" w:rsidRDefault="00BD2E20" w:rsidP="004808A6">
      <w:pPr>
        <w:spacing w:line="276" w:lineRule="auto"/>
        <w:jc w:val="both"/>
        <w:rPr>
          <w:rFonts w:asciiTheme="majorHAnsi" w:hAnsiTheme="majorHAnsi" w:cstheme="majorHAnsi"/>
        </w:rPr>
      </w:pPr>
      <w:r w:rsidRPr="003435CC">
        <w:rPr>
          <w:rFonts w:asciiTheme="majorHAnsi" w:hAnsiTheme="majorHAnsi" w:cstheme="majorHAnsi"/>
        </w:rPr>
        <w:t xml:space="preserve"> A lo que oída que fue la presente orden, y una vez consultada a los ediles presentes, fue aprobada </w:t>
      </w:r>
      <w:r w:rsidR="00985D92" w:rsidRPr="003435CC">
        <w:rPr>
          <w:rFonts w:asciiTheme="majorHAnsi" w:hAnsiTheme="majorHAnsi" w:cstheme="majorHAnsi"/>
        </w:rPr>
        <w:t xml:space="preserve">en votación económica </w:t>
      </w:r>
      <w:r w:rsidRPr="003435CC">
        <w:rPr>
          <w:rFonts w:asciiTheme="majorHAnsi" w:hAnsiTheme="majorHAnsi" w:cstheme="majorHAnsi"/>
        </w:rPr>
        <w:t>por mayoría calificada</w:t>
      </w:r>
      <w:r w:rsidR="009841B3" w:rsidRPr="003435CC">
        <w:rPr>
          <w:rFonts w:asciiTheme="majorHAnsi" w:hAnsiTheme="majorHAnsi" w:cstheme="majorHAnsi"/>
        </w:rPr>
        <w:t xml:space="preserve"> de</w:t>
      </w:r>
      <w:r w:rsidRPr="003435CC">
        <w:rPr>
          <w:rFonts w:asciiTheme="majorHAnsi" w:hAnsiTheme="majorHAnsi" w:cstheme="majorHAnsi"/>
        </w:rPr>
        <w:t xml:space="preserve"> </w:t>
      </w:r>
      <w:r w:rsidRPr="005101D9">
        <w:rPr>
          <w:rFonts w:asciiTheme="majorHAnsi" w:hAnsiTheme="majorHAnsi" w:cstheme="majorHAnsi"/>
        </w:rPr>
        <w:t>(</w:t>
      </w:r>
      <w:r w:rsidR="007E351C" w:rsidRPr="005101D9">
        <w:rPr>
          <w:rFonts w:asciiTheme="majorHAnsi" w:hAnsiTheme="majorHAnsi" w:cstheme="majorHAnsi"/>
        </w:rPr>
        <w:t>1</w:t>
      </w:r>
      <w:r w:rsidR="00E56434" w:rsidRPr="005101D9">
        <w:rPr>
          <w:rFonts w:asciiTheme="majorHAnsi" w:hAnsiTheme="majorHAnsi" w:cstheme="majorHAnsi"/>
        </w:rPr>
        <w:t>0</w:t>
      </w:r>
      <w:r w:rsidRPr="005101D9">
        <w:rPr>
          <w:rFonts w:asciiTheme="majorHAnsi" w:hAnsiTheme="majorHAnsi" w:cstheme="majorHAnsi"/>
        </w:rPr>
        <w:t xml:space="preserve"> </w:t>
      </w:r>
      <w:r w:rsidR="00E56434" w:rsidRPr="005101D9">
        <w:rPr>
          <w:rFonts w:asciiTheme="majorHAnsi" w:hAnsiTheme="majorHAnsi" w:cstheme="majorHAnsi"/>
        </w:rPr>
        <w:t>diez</w:t>
      </w:r>
      <w:r w:rsidRPr="005101D9">
        <w:rPr>
          <w:rFonts w:asciiTheme="majorHAnsi" w:hAnsiTheme="majorHAnsi" w:cstheme="majorHAnsi"/>
        </w:rPr>
        <w:t xml:space="preserve"> Votos)</w:t>
      </w:r>
      <w:r w:rsidRPr="003435CC">
        <w:rPr>
          <w:rFonts w:asciiTheme="majorHAnsi" w:hAnsiTheme="majorHAnsi" w:cstheme="majorHAnsi"/>
        </w:rPr>
        <w:t xml:space="preserve"> a favor.</w:t>
      </w:r>
      <w:r w:rsidR="003435CC">
        <w:rPr>
          <w:rFonts w:asciiTheme="majorHAnsi" w:hAnsiTheme="majorHAnsi" w:cstheme="majorHAnsi"/>
        </w:rPr>
        <w:t xml:space="preserve"> ------------</w:t>
      </w:r>
      <w:r w:rsidRPr="003435CC">
        <w:rPr>
          <w:rFonts w:asciiTheme="majorHAnsi" w:hAnsiTheme="majorHAnsi" w:cstheme="majorHAnsi"/>
        </w:rPr>
        <w:t xml:space="preserve"> </w:t>
      </w:r>
    </w:p>
    <w:p w14:paraId="129CA41F" w14:textId="4CFCD3C7" w:rsidR="005746CF" w:rsidRPr="003435CC" w:rsidRDefault="009B3CDB" w:rsidP="004808A6">
      <w:pPr>
        <w:spacing w:line="276" w:lineRule="auto"/>
        <w:jc w:val="both"/>
        <w:rPr>
          <w:rFonts w:asciiTheme="majorHAnsi" w:hAnsiTheme="majorHAnsi" w:cstheme="majorHAnsi"/>
          <w:bCs/>
        </w:rPr>
      </w:pPr>
      <w:r w:rsidRPr="003435CC">
        <w:rPr>
          <w:rFonts w:asciiTheme="majorHAnsi" w:hAnsiTheme="majorHAnsi" w:cstheme="majorHAnsi"/>
        </w:rPr>
        <w:tab/>
      </w:r>
      <w:r w:rsidRPr="003435CC">
        <w:rPr>
          <w:rFonts w:asciiTheme="majorHAnsi" w:hAnsiTheme="majorHAnsi" w:cstheme="majorHAnsi"/>
          <w:b/>
          <w:bCs/>
        </w:rPr>
        <w:t xml:space="preserve">Con relación al punto número </w:t>
      </w:r>
      <w:r w:rsidR="00794106" w:rsidRPr="003435CC">
        <w:rPr>
          <w:rFonts w:asciiTheme="majorHAnsi" w:hAnsiTheme="majorHAnsi" w:cstheme="majorHAnsi"/>
          <w:b/>
          <w:bCs/>
        </w:rPr>
        <w:t>I</w:t>
      </w:r>
      <w:r w:rsidRPr="003435CC">
        <w:rPr>
          <w:rFonts w:asciiTheme="majorHAnsi" w:hAnsiTheme="majorHAnsi" w:cstheme="majorHAnsi"/>
          <w:b/>
          <w:bCs/>
        </w:rPr>
        <w:t>V (c</w:t>
      </w:r>
      <w:r w:rsidR="00794106" w:rsidRPr="003435CC">
        <w:rPr>
          <w:rFonts w:asciiTheme="majorHAnsi" w:hAnsiTheme="majorHAnsi" w:cstheme="majorHAnsi"/>
          <w:b/>
          <w:bCs/>
        </w:rPr>
        <w:t>uatro</w:t>
      </w:r>
      <w:r w:rsidRPr="003435CC">
        <w:rPr>
          <w:rFonts w:asciiTheme="majorHAnsi" w:hAnsiTheme="majorHAnsi" w:cstheme="majorHAnsi"/>
          <w:b/>
          <w:bCs/>
        </w:rPr>
        <w:t xml:space="preserve">); </w:t>
      </w:r>
      <w:r w:rsidRPr="003435CC">
        <w:rPr>
          <w:rFonts w:asciiTheme="majorHAnsi" w:hAnsiTheme="majorHAnsi" w:cstheme="majorHAnsi"/>
        </w:rPr>
        <w:t xml:space="preserve">Facultado en uso de la voz el suscrito secretario general realice a solicitud de la </w:t>
      </w:r>
      <w:proofErr w:type="gramStart"/>
      <w:r w:rsidR="005101D9">
        <w:rPr>
          <w:rFonts w:asciiTheme="majorHAnsi" w:hAnsiTheme="majorHAnsi" w:cstheme="majorHAnsi"/>
        </w:rPr>
        <w:t>P</w:t>
      </w:r>
      <w:r w:rsidRPr="003435CC">
        <w:rPr>
          <w:rFonts w:asciiTheme="majorHAnsi" w:hAnsiTheme="majorHAnsi" w:cstheme="majorHAnsi"/>
        </w:rPr>
        <w:t>residenta</w:t>
      </w:r>
      <w:proofErr w:type="gramEnd"/>
      <w:r w:rsidRPr="003435CC">
        <w:rPr>
          <w:rFonts w:asciiTheme="majorHAnsi" w:hAnsiTheme="majorHAnsi" w:cstheme="majorHAnsi"/>
        </w:rPr>
        <w:t xml:space="preserve"> </w:t>
      </w:r>
      <w:r w:rsidR="005101D9">
        <w:rPr>
          <w:rFonts w:asciiTheme="majorHAnsi" w:hAnsiTheme="majorHAnsi" w:cstheme="majorHAnsi"/>
        </w:rPr>
        <w:t>M</w:t>
      </w:r>
      <w:r w:rsidRPr="003435CC">
        <w:rPr>
          <w:rFonts w:asciiTheme="majorHAnsi" w:hAnsiTheme="majorHAnsi" w:cstheme="majorHAnsi"/>
        </w:rPr>
        <w:t>unicipal la</w:t>
      </w:r>
      <w:r w:rsidRPr="003435CC">
        <w:rPr>
          <w:rFonts w:asciiTheme="majorHAnsi" w:hAnsiTheme="majorHAnsi" w:cstheme="majorHAnsi"/>
          <w:b/>
          <w:bCs/>
        </w:rPr>
        <w:t xml:space="preserve"> </w:t>
      </w:r>
      <w:r w:rsidRPr="003435CC">
        <w:rPr>
          <w:rFonts w:asciiTheme="majorHAnsi" w:hAnsiTheme="majorHAnsi" w:cstheme="majorHAnsi"/>
          <w:bCs/>
        </w:rPr>
        <w:t xml:space="preserve">correspondiente: Lectura, discusión y en su caso </w:t>
      </w:r>
      <w:r w:rsidR="000255C6" w:rsidRPr="003435CC">
        <w:rPr>
          <w:rFonts w:asciiTheme="majorHAnsi" w:hAnsiTheme="majorHAnsi" w:cstheme="majorHAnsi"/>
          <w:bCs/>
        </w:rPr>
        <w:t>a</w:t>
      </w:r>
      <w:r w:rsidRPr="003435CC">
        <w:rPr>
          <w:rFonts w:asciiTheme="majorHAnsi" w:hAnsiTheme="majorHAnsi" w:cstheme="majorHAnsi"/>
          <w:bCs/>
        </w:rPr>
        <w:t xml:space="preserve">probación del </w:t>
      </w:r>
      <w:r w:rsidR="00AF5BC8" w:rsidRPr="003435CC">
        <w:rPr>
          <w:rFonts w:asciiTheme="majorHAnsi" w:hAnsiTheme="majorHAnsi" w:cstheme="majorHAnsi"/>
          <w:bCs/>
        </w:rPr>
        <w:t xml:space="preserve">siguiente </w:t>
      </w:r>
      <w:r w:rsidR="000255C6" w:rsidRPr="003435CC">
        <w:rPr>
          <w:rFonts w:asciiTheme="majorHAnsi" w:hAnsiTheme="majorHAnsi" w:cstheme="majorHAnsi"/>
          <w:bCs/>
        </w:rPr>
        <w:t>c</w:t>
      </w:r>
      <w:r w:rsidRPr="003435CC">
        <w:rPr>
          <w:rFonts w:asciiTheme="majorHAnsi" w:hAnsiTheme="majorHAnsi" w:cstheme="majorHAnsi"/>
          <w:bCs/>
        </w:rPr>
        <w:t>omunicado recibido y presentación de iniciativa; ---------</w:t>
      </w:r>
      <w:r w:rsidR="003435CC">
        <w:rPr>
          <w:rFonts w:asciiTheme="majorHAnsi" w:hAnsiTheme="majorHAnsi" w:cstheme="majorHAnsi"/>
          <w:bCs/>
        </w:rPr>
        <w:t>---------------------------------------------------------------</w:t>
      </w:r>
      <w:r w:rsidRPr="003435CC">
        <w:rPr>
          <w:rFonts w:asciiTheme="majorHAnsi" w:hAnsiTheme="majorHAnsi" w:cstheme="majorHAnsi"/>
          <w:bCs/>
        </w:rPr>
        <w:t>------------------------------------</w:t>
      </w:r>
    </w:p>
    <w:p w14:paraId="3AB45B0D" w14:textId="132D5DDC" w:rsidR="007E351C" w:rsidRPr="003435CC" w:rsidRDefault="007E351C" w:rsidP="007E351C">
      <w:pPr>
        <w:pStyle w:val="Prrafodelista"/>
        <w:numPr>
          <w:ilvl w:val="0"/>
          <w:numId w:val="8"/>
        </w:numPr>
        <w:jc w:val="both"/>
        <w:rPr>
          <w:rFonts w:asciiTheme="majorHAnsi" w:eastAsia="Yu Gothic UI" w:hAnsiTheme="majorHAnsi" w:cstheme="majorHAnsi"/>
        </w:rPr>
      </w:pPr>
      <w:r w:rsidRPr="003435CC">
        <w:rPr>
          <w:rFonts w:asciiTheme="majorHAnsi" w:eastAsia="Yu Gothic UI" w:hAnsiTheme="majorHAnsi" w:cstheme="majorHAnsi"/>
        </w:rPr>
        <w:t xml:space="preserve">Se presenta la solicitud con número de oficio </w:t>
      </w:r>
      <w:r w:rsidRPr="003435CC">
        <w:rPr>
          <w:rFonts w:asciiTheme="majorHAnsi" w:eastAsia="Yu Gothic UI" w:hAnsiTheme="majorHAnsi" w:cstheme="majorHAnsi"/>
          <w:b/>
          <w:bCs/>
        </w:rPr>
        <w:t>04</w:t>
      </w:r>
      <w:r w:rsidR="005101D9">
        <w:rPr>
          <w:rFonts w:asciiTheme="majorHAnsi" w:eastAsia="Yu Gothic UI" w:hAnsiTheme="majorHAnsi" w:cstheme="majorHAnsi"/>
          <w:b/>
          <w:bCs/>
        </w:rPr>
        <w:t>/</w:t>
      </w:r>
      <w:r w:rsidRPr="003435CC">
        <w:rPr>
          <w:rFonts w:asciiTheme="majorHAnsi" w:eastAsia="Yu Gothic UI" w:hAnsiTheme="majorHAnsi" w:cstheme="majorHAnsi"/>
          <w:b/>
          <w:bCs/>
        </w:rPr>
        <w:t>52/2025-SM</w:t>
      </w:r>
      <w:r w:rsidRPr="003435CC">
        <w:rPr>
          <w:rFonts w:asciiTheme="majorHAnsi" w:eastAsia="Yu Gothic UI" w:hAnsiTheme="majorHAnsi" w:cstheme="majorHAnsi"/>
        </w:rPr>
        <w:t xml:space="preserve">, emitido por el Lic. Quatemozin Quetzalcoatl Gómez Reynaga, síndico municipal, mediante el cual pone a consideración del pleno del H. Ayuntamiento la revocación de la determinación tomada con fecha 27 de febrero del año que corre 2025, con respecto al </w:t>
      </w:r>
      <w:r w:rsidR="005101D9">
        <w:rPr>
          <w:rFonts w:asciiTheme="majorHAnsi" w:eastAsia="Yu Gothic UI" w:hAnsiTheme="majorHAnsi" w:cstheme="majorHAnsi"/>
        </w:rPr>
        <w:t>C</w:t>
      </w:r>
      <w:r w:rsidRPr="003435CC">
        <w:rPr>
          <w:rFonts w:asciiTheme="majorHAnsi" w:eastAsia="Yu Gothic UI" w:hAnsiTheme="majorHAnsi" w:cstheme="majorHAnsi"/>
        </w:rPr>
        <w:t xml:space="preserve">onvenio de </w:t>
      </w:r>
      <w:r w:rsidR="005101D9">
        <w:rPr>
          <w:rFonts w:asciiTheme="majorHAnsi" w:eastAsia="Yu Gothic UI" w:hAnsiTheme="majorHAnsi" w:cstheme="majorHAnsi"/>
        </w:rPr>
        <w:t>C</w:t>
      </w:r>
      <w:r w:rsidRPr="003435CC">
        <w:rPr>
          <w:rFonts w:asciiTheme="majorHAnsi" w:eastAsia="Yu Gothic UI" w:hAnsiTheme="majorHAnsi" w:cstheme="majorHAnsi"/>
        </w:rPr>
        <w:t xml:space="preserve">olaboración </w:t>
      </w:r>
      <w:r w:rsidR="005101D9">
        <w:rPr>
          <w:rFonts w:asciiTheme="majorHAnsi" w:eastAsia="Yu Gothic UI" w:hAnsiTheme="majorHAnsi" w:cstheme="majorHAnsi"/>
        </w:rPr>
        <w:t>F</w:t>
      </w:r>
      <w:r w:rsidRPr="003435CC">
        <w:rPr>
          <w:rFonts w:asciiTheme="majorHAnsi" w:eastAsia="Yu Gothic UI" w:hAnsiTheme="majorHAnsi" w:cstheme="majorHAnsi"/>
        </w:rPr>
        <w:t xml:space="preserve">iscal y </w:t>
      </w:r>
      <w:r w:rsidR="005101D9">
        <w:rPr>
          <w:rFonts w:asciiTheme="majorHAnsi" w:eastAsia="Yu Gothic UI" w:hAnsiTheme="majorHAnsi" w:cstheme="majorHAnsi"/>
        </w:rPr>
        <w:t>C</w:t>
      </w:r>
      <w:r w:rsidRPr="003435CC">
        <w:rPr>
          <w:rFonts w:asciiTheme="majorHAnsi" w:eastAsia="Yu Gothic UI" w:hAnsiTheme="majorHAnsi" w:cstheme="majorHAnsi"/>
        </w:rPr>
        <w:t xml:space="preserve">oordinación </w:t>
      </w:r>
      <w:r w:rsidR="005101D9">
        <w:rPr>
          <w:rFonts w:asciiTheme="majorHAnsi" w:eastAsia="Yu Gothic UI" w:hAnsiTheme="majorHAnsi" w:cstheme="majorHAnsi"/>
        </w:rPr>
        <w:t>A</w:t>
      </w:r>
      <w:r w:rsidRPr="003435CC">
        <w:rPr>
          <w:rFonts w:asciiTheme="majorHAnsi" w:eastAsia="Yu Gothic UI" w:hAnsiTheme="majorHAnsi" w:cstheme="majorHAnsi"/>
        </w:rPr>
        <w:t xml:space="preserve">dministrativa en </w:t>
      </w:r>
      <w:r w:rsidR="005101D9">
        <w:rPr>
          <w:rFonts w:asciiTheme="majorHAnsi" w:eastAsia="Yu Gothic UI" w:hAnsiTheme="majorHAnsi" w:cstheme="majorHAnsi"/>
        </w:rPr>
        <w:t>M</w:t>
      </w:r>
      <w:r w:rsidRPr="003435CC">
        <w:rPr>
          <w:rFonts w:asciiTheme="majorHAnsi" w:eastAsia="Yu Gothic UI" w:hAnsiTheme="majorHAnsi" w:cstheme="majorHAnsi"/>
        </w:rPr>
        <w:t xml:space="preserve">ateria del </w:t>
      </w:r>
      <w:r w:rsidR="005101D9">
        <w:rPr>
          <w:rFonts w:asciiTheme="majorHAnsi" w:eastAsia="Yu Gothic UI" w:hAnsiTheme="majorHAnsi" w:cstheme="majorHAnsi"/>
        </w:rPr>
        <w:t>I</w:t>
      </w:r>
      <w:r w:rsidRPr="003435CC">
        <w:rPr>
          <w:rFonts w:asciiTheme="majorHAnsi" w:eastAsia="Yu Gothic UI" w:hAnsiTheme="majorHAnsi" w:cstheme="majorHAnsi"/>
        </w:rPr>
        <w:t xml:space="preserve">mpuesto </w:t>
      </w:r>
      <w:r w:rsidR="005101D9">
        <w:rPr>
          <w:rFonts w:asciiTheme="majorHAnsi" w:eastAsia="Yu Gothic UI" w:hAnsiTheme="majorHAnsi" w:cstheme="majorHAnsi"/>
        </w:rPr>
        <w:t>P</w:t>
      </w:r>
      <w:r w:rsidRPr="003435CC">
        <w:rPr>
          <w:rFonts w:asciiTheme="majorHAnsi" w:eastAsia="Yu Gothic UI" w:hAnsiTheme="majorHAnsi" w:cstheme="majorHAnsi"/>
        </w:rPr>
        <w:t>redial, esto en la quinta sesión ordinaria de Ayuntamiento,  así mismo</w:t>
      </w:r>
      <w:r w:rsidR="005101D9">
        <w:rPr>
          <w:rFonts w:asciiTheme="majorHAnsi" w:eastAsia="Yu Gothic UI" w:hAnsiTheme="majorHAnsi" w:cstheme="majorHAnsi"/>
        </w:rPr>
        <w:t>,</w:t>
      </w:r>
      <w:r w:rsidRPr="003435CC">
        <w:rPr>
          <w:rFonts w:asciiTheme="majorHAnsi" w:eastAsia="Yu Gothic UI" w:hAnsiTheme="majorHAnsi" w:cstheme="majorHAnsi"/>
        </w:rPr>
        <w:t xml:space="preserve"> solicitando para su nuevo análisis y en su caso aprobación para la suscripción del </w:t>
      </w:r>
      <w:r w:rsidRPr="003435CC">
        <w:rPr>
          <w:rFonts w:asciiTheme="majorHAnsi" w:eastAsia="Yu Gothic UI" w:hAnsiTheme="majorHAnsi" w:cstheme="majorHAnsi"/>
          <w:b/>
        </w:rPr>
        <w:t>“</w:t>
      </w:r>
      <w:r w:rsidRPr="003435CC">
        <w:rPr>
          <w:rFonts w:asciiTheme="majorHAnsi" w:eastAsia="Yu Gothic UI" w:hAnsiTheme="majorHAnsi" w:cstheme="majorHAnsi"/>
          <w:b/>
          <w:i/>
        </w:rPr>
        <w:t>Convenio de Colaboración Fiscal y Coordinación Administrativa en Materia del Impuesto Predial”</w:t>
      </w:r>
      <w:r w:rsidRPr="003435CC">
        <w:rPr>
          <w:rFonts w:asciiTheme="majorHAnsi" w:eastAsia="Yu Gothic UI" w:hAnsiTheme="majorHAnsi" w:cstheme="majorHAnsi"/>
        </w:rPr>
        <w:t xml:space="preserve"> celebrado por parte del Gobierno del Estado de Jalisco, por conducto de la Secretar</w:t>
      </w:r>
      <w:r w:rsidR="00AB1B6F">
        <w:rPr>
          <w:rFonts w:asciiTheme="majorHAnsi" w:eastAsia="Yu Gothic UI" w:hAnsiTheme="majorHAnsi" w:cstheme="majorHAnsi"/>
        </w:rPr>
        <w:t>í</w:t>
      </w:r>
      <w:r w:rsidRPr="003435CC">
        <w:rPr>
          <w:rFonts w:asciiTheme="majorHAnsi" w:eastAsia="Yu Gothic UI" w:hAnsiTheme="majorHAnsi" w:cstheme="majorHAnsi"/>
        </w:rPr>
        <w:t xml:space="preserve">a de La Hacienda Pública y el Ayuntamiento de Unión de Tula, Jalisco. Autorizando para la firma del mismo a la </w:t>
      </w:r>
      <w:proofErr w:type="gramStart"/>
      <w:r w:rsidR="00AB1B6F">
        <w:rPr>
          <w:rFonts w:asciiTheme="majorHAnsi" w:eastAsia="Yu Gothic UI" w:hAnsiTheme="majorHAnsi" w:cstheme="majorHAnsi"/>
        </w:rPr>
        <w:t>P</w:t>
      </w:r>
      <w:r w:rsidRPr="003435CC">
        <w:rPr>
          <w:rFonts w:asciiTheme="majorHAnsi" w:eastAsia="Yu Gothic UI" w:hAnsiTheme="majorHAnsi" w:cstheme="majorHAnsi"/>
        </w:rPr>
        <w:t>residenta</w:t>
      </w:r>
      <w:proofErr w:type="gramEnd"/>
      <w:r w:rsidRPr="003435CC">
        <w:rPr>
          <w:rFonts w:asciiTheme="majorHAnsi" w:eastAsia="Yu Gothic UI" w:hAnsiTheme="majorHAnsi" w:cstheme="majorHAnsi"/>
        </w:rPr>
        <w:t xml:space="preserve"> </w:t>
      </w:r>
      <w:r w:rsidR="00AB1B6F">
        <w:rPr>
          <w:rFonts w:asciiTheme="majorHAnsi" w:eastAsia="Yu Gothic UI" w:hAnsiTheme="majorHAnsi" w:cstheme="majorHAnsi"/>
        </w:rPr>
        <w:t>M</w:t>
      </w:r>
      <w:r w:rsidRPr="003435CC">
        <w:rPr>
          <w:rFonts w:asciiTheme="majorHAnsi" w:eastAsia="Yu Gothic UI" w:hAnsiTheme="majorHAnsi" w:cstheme="majorHAnsi"/>
        </w:rPr>
        <w:t xml:space="preserve">unicipal, </w:t>
      </w:r>
      <w:r w:rsidR="00AB1B6F">
        <w:rPr>
          <w:rFonts w:asciiTheme="majorHAnsi" w:eastAsia="Yu Gothic UI" w:hAnsiTheme="majorHAnsi" w:cstheme="majorHAnsi"/>
        </w:rPr>
        <w:t>S</w:t>
      </w:r>
      <w:r w:rsidRPr="003435CC">
        <w:rPr>
          <w:rFonts w:asciiTheme="majorHAnsi" w:eastAsia="Yu Gothic UI" w:hAnsiTheme="majorHAnsi" w:cstheme="majorHAnsi"/>
        </w:rPr>
        <w:t xml:space="preserve">índico </w:t>
      </w:r>
      <w:r w:rsidR="00AB1B6F">
        <w:rPr>
          <w:rFonts w:asciiTheme="majorHAnsi" w:eastAsia="Yu Gothic UI" w:hAnsiTheme="majorHAnsi" w:cstheme="majorHAnsi"/>
        </w:rPr>
        <w:t>M</w:t>
      </w:r>
      <w:r w:rsidRPr="003435CC">
        <w:rPr>
          <w:rFonts w:asciiTheme="majorHAnsi" w:eastAsia="Yu Gothic UI" w:hAnsiTheme="majorHAnsi" w:cstheme="majorHAnsi"/>
        </w:rPr>
        <w:t xml:space="preserve">unicipal, </w:t>
      </w:r>
      <w:r w:rsidR="00AB1B6F">
        <w:rPr>
          <w:rFonts w:asciiTheme="majorHAnsi" w:eastAsia="Yu Gothic UI" w:hAnsiTheme="majorHAnsi" w:cstheme="majorHAnsi"/>
        </w:rPr>
        <w:t>S</w:t>
      </w:r>
      <w:r w:rsidRPr="003435CC">
        <w:rPr>
          <w:rFonts w:asciiTheme="majorHAnsi" w:eastAsia="Yu Gothic UI" w:hAnsiTheme="majorHAnsi" w:cstheme="majorHAnsi"/>
        </w:rPr>
        <w:t xml:space="preserve">ecretario </w:t>
      </w:r>
      <w:r w:rsidR="00AB1B6F">
        <w:rPr>
          <w:rFonts w:asciiTheme="majorHAnsi" w:eastAsia="Yu Gothic UI" w:hAnsiTheme="majorHAnsi" w:cstheme="majorHAnsi"/>
        </w:rPr>
        <w:t>G</w:t>
      </w:r>
      <w:r w:rsidRPr="003435CC">
        <w:rPr>
          <w:rFonts w:asciiTheme="majorHAnsi" w:eastAsia="Yu Gothic UI" w:hAnsiTheme="majorHAnsi" w:cstheme="majorHAnsi"/>
        </w:rPr>
        <w:t xml:space="preserve">eneral y </w:t>
      </w:r>
      <w:r w:rsidR="00AB1B6F">
        <w:rPr>
          <w:rFonts w:asciiTheme="majorHAnsi" w:eastAsia="Yu Gothic UI" w:hAnsiTheme="majorHAnsi" w:cstheme="majorHAnsi"/>
        </w:rPr>
        <w:t>E</w:t>
      </w:r>
      <w:r w:rsidRPr="003435CC">
        <w:rPr>
          <w:rFonts w:asciiTheme="majorHAnsi" w:eastAsia="Yu Gothic UI" w:hAnsiTheme="majorHAnsi" w:cstheme="majorHAnsi"/>
        </w:rPr>
        <w:t xml:space="preserve">ncargada de la </w:t>
      </w:r>
      <w:r w:rsidR="00AB1B6F">
        <w:rPr>
          <w:rFonts w:asciiTheme="majorHAnsi" w:eastAsia="Yu Gothic UI" w:hAnsiTheme="majorHAnsi" w:cstheme="majorHAnsi"/>
        </w:rPr>
        <w:t>H</w:t>
      </w:r>
      <w:r w:rsidRPr="003435CC">
        <w:rPr>
          <w:rFonts w:asciiTheme="majorHAnsi" w:eastAsia="Yu Gothic UI" w:hAnsiTheme="majorHAnsi" w:cstheme="majorHAnsi"/>
        </w:rPr>
        <w:t xml:space="preserve">acienda </w:t>
      </w:r>
      <w:r w:rsidR="00AB1B6F">
        <w:rPr>
          <w:rFonts w:asciiTheme="majorHAnsi" w:eastAsia="Yu Gothic UI" w:hAnsiTheme="majorHAnsi" w:cstheme="majorHAnsi"/>
        </w:rPr>
        <w:t>M</w:t>
      </w:r>
      <w:r w:rsidRPr="003435CC">
        <w:rPr>
          <w:rFonts w:asciiTheme="majorHAnsi" w:eastAsia="Yu Gothic UI" w:hAnsiTheme="majorHAnsi" w:cstheme="majorHAnsi"/>
        </w:rPr>
        <w:t>unicipal.</w:t>
      </w:r>
    </w:p>
    <w:p w14:paraId="16696B1F" w14:textId="5BD5420B" w:rsidR="003435CC" w:rsidRDefault="00A26104" w:rsidP="003435CC">
      <w:pPr>
        <w:jc w:val="both"/>
        <w:rPr>
          <w:rFonts w:asciiTheme="majorHAnsi" w:hAnsiTheme="majorHAnsi" w:cstheme="majorHAnsi"/>
        </w:rPr>
      </w:pPr>
      <w:r w:rsidRPr="003435CC">
        <w:rPr>
          <w:rFonts w:asciiTheme="majorHAnsi" w:hAnsiTheme="majorHAnsi" w:cstheme="majorHAnsi"/>
        </w:rPr>
        <w:lastRenderedPageBreak/>
        <w:t>Una vez leído el presente punto es que</w:t>
      </w:r>
      <w:r w:rsidR="00B3201C">
        <w:rPr>
          <w:rFonts w:asciiTheme="majorHAnsi" w:hAnsiTheme="majorHAnsi" w:cstheme="majorHAnsi"/>
        </w:rPr>
        <w:t>,</w:t>
      </w:r>
      <w:r w:rsidR="003435CC" w:rsidRPr="003435CC">
        <w:rPr>
          <w:rFonts w:asciiTheme="majorHAnsi" w:hAnsiTheme="majorHAnsi" w:cstheme="majorHAnsi"/>
        </w:rPr>
        <w:t xml:space="preserve"> el </w:t>
      </w:r>
      <w:r w:rsidR="00AB1B6F" w:rsidRPr="003435CC">
        <w:rPr>
          <w:rFonts w:asciiTheme="majorHAnsi" w:hAnsiTheme="majorHAnsi" w:cstheme="majorHAnsi"/>
        </w:rPr>
        <w:t>Síndico</w:t>
      </w:r>
      <w:r w:rsidR="003435CC" w:rsidRPr="003435CC">
        <w:rPr>
          <w:rFonts w:asciiTheme="majorHAnsi" w:hAnsiTheme="majorHAnsi" w:cstheme="majorHAnsi"/>
        </w:rPr>
        <w:t xml:space="preserve"> Municipal el Lic. Quatemozin Quetzalcoatl Gómez Reynaga</w:t>
      </w:r>
      <w:r w:rsidR="00347F3E" w:rsidRPr="003435CC">
        <w:rPr>
          <w:rFonts w:asciiTheme="majorHAnsi" w:hAnsiTheme="majorHAnsi" w:cstheme="majorHAnsi"/>
        </w:rPr>
        <w:t>,</w:t>
      </w:r>
      <w:bookmarkStart w:id="4" w:name="_Hlk183086114"/>
      <w:r w:rsidR="003435CC">
        <w:rPr>
          <w:rFonts w:asciiTheme="majorHAnsi" w:hAnsiTheme="majorHAnsi" w:cstheme="majorHAnsi"/>
        </w:rPr>
        <w:t xml:space="preserve"> en uso de la voz manifiesta: </w:t>
      </w:r>
      <w:r w:rsidR="003435CC" w:rsidRPr="003435CC">
        <w:rPr>
          <w:rFonts w:asciiTheme="majorHAnsi" w:hAnsiTheme="majorHAnsi" w:cstheme="majorHAnsi"/>
        </w:rPr>
        <w:t xml:space="preserve">Si me lo permiten, abundar un poquito en el tema, por parte de la Secretaria de Hacienda </w:t>
      </w:r>
      <w:r w:rsidR="00AB1B6F">
        <w:rPr>
          <w:rFonts w:asciiTheme="majorHAnsi" w:hAnsiTheme="majorHAnsi" w:cstheme="majorHAnsi"/>
        </w:rPr>
        <w:t xml:space="preserve">se </w:t>
      </w:r>
      <w:r w:rsidR="003435CC" w:rsidRPr="003435CC">
        <w:rPr>
          <w:rFonts w:asciiTheme="majorHAnsi" w:hAnsiTheme="majorHAnsi" w:cstheme="majorHAnsi"/>
        </w:rPr>
        <w:t xml:space="preserve">han comunicado con nosotros, han enviado con correos electrónicos, solicitando les hiciéramos saber si queremos como municipio   participar en la firma del  convenio de renovación </w:t>
      </w:r>
      <w:r w:rsidR="00AB1B6F">
        <w:rPr>
          <w:rFonts w:asciiTheme="majorHAnsi" w:hAnsiTheme="majorHAnsi" w:cstheme="majorHAnsi"/>
        </w:rPr>
        <w:t>C</w:t>
      </w:r>
      <w:r w:rsidR="003435CC" w:rsidRPr="003435CC">
        <w:rPr>
          <w:rFonts w:asciiTheme="majorHAnsi" w:hAnsiTheme="majorHAnsi" w:cstheme="majorHAnsi"/>
        </w:rPr>
        <w:t xml:space="preserve">onvenio </w:t>
      </w:r>
      <w:r w:rsidR="00AB1B6F" w:rsidRPr="007C014D">
        <w:rPr>
          <w:rFonts w:asciiTheme="majorHAnsi" w:hAnsiTheme="majorHAnsi" w:cstheme="majorHAnsi"/>
        </w:rPr>
        <w:t>de Impuesto Predial</w:t>
      </w:r>
      <w:r w:rsidR="00AB1B6F" w:rsidRPr="003435CC">
        <w:rPr>
          <w:rFonts w:asciiTheme="majorHAnsi" w:hAnsiTheme="majorHAnsi" w:cstheme="majorHAnsi"/>
        </w:rPr>
        <w:t xml:space="preserve"> </w:t>
      </w:r>
      <w:r w:rsidR="003435CC" w:rsidRPr="003435CC">
        <w:rPr>
          <w:rFonts w:asciiTheme="majorHAnsi" w:hAnsiTheme="majorHAnsi" w:cstheme="majorHAnsi"/>
        </w:rPr>
        <w:t>2025</w:t>
      </w:r>
      <w:r w:rsidR="00AB1B6F">
        <w:rPr>
          <w:rFonts w:asciiTheme="majorHAnsi" w:hAnsiTheme="majorHAnsi" w:cstheme="majorHAnsi"/>
        </w:rPr>
        <w:t>,</w:t>
      </w:r>
      <w:r w:rsidR="003435CC" w:rsidRPr="003435CC">
        <w:rPr>
          <w:rFonts w:asciiTheme="majorHAnsi" w:hAnsiTheme="majorHAnsi" w:cstheme="majorHAnsi"/>
        </w:rPr>
        <w:t xml:space="preserve"> este es un tema que el Ayuntamiento se le hizo saber a la Hacienda, este es un tema que se había tomado en la sesión anterior y que cabildo lo había </w:t>
      </w:r>
      <w:r w:rsidR="00631A6C">
        <w:rPr>
          <w:rFonts w:asciiTheme="majorHAnsi" w:hAnsiTheme="majorHAnsi" w:cstheme="majorHAnsi"/>
        </w:rPr>
        <w:t>considerado</w:t>
      </w:r>
      <w:r w:rsidR="003435CC" w:rsidRPr="003435CC">
        <w:rPr>
          <w:rFonts w:asciiTheme="majorHAnsi" w:hAnsiTheme="majorHAnsi" w:cstheme="majorHAnsi"/>
        </w:rPr>
        <w:t xml:space="preserve"> no conveniente</w:t>
      </w:r>
      <w:r w:rsidR="00AB1B6F">
        <w:rPr>
          <w:rFonts w:asciiTheme="majorHAnsi" w:hAnsiTheme="majorHAnsi" w:cstheme="majorHAnsi"/>
        </w:rPr>
        <w:t xml:space="preserve"> la firma del convenio</w:t>
      </w:r>
      <w:r w:rsidR="003435CC" w:rsidRPr="003435CC">
        <w:rPr>
          <w:rFonts w:asciiTheme="majorHAnsi" w:hAnsiTheme="majorHAnsi" w:cstheme="majorHAnsi"/>
        </w:rPr>
        <w:t xml:space="preserve">, la Secretaría de Hacienda, nos mandó un oficio con datos y cantidades, era una información que en el momento en que se </w:t>
      </w:r>
      <w:r w:rsidR="00AB1B6F">
        <w:rPr>
          <w:rFonts w:asciiTheme="majorHAnsi" w:hAnsiTheme="majorHAnsi" w:cstheme="majorHAnsi"/>
        </w:rPr>
        <w:t>analizó</w:t>
      </w:r>
      <w:r w:rsidR="003435CC" w:rsidRPr="003435CC">
        <w:rPr>
          <w:rFonts w:asciiTheme="majorHAnsi" w:hAnsiTheme="majorHAnsi" w:cstheme="majorHAnsi"/>
        </w:rPr>
        <w:t xml:space="preserve"> en sesión anterior no se tenían</w:t>
      </w:r>
      <w:r w:rsidR="00AB1B6F">
        <w:rPr>
          <w:rFonts w:asciiTheme="majorHAnsi" w:hAnsiTheme="majorHAnsi" w:cstheme="majorHAnsi"/>
        </w:rPr>
        <w:t xml:space="preserve"> considerado</w:t>
      </w:r>
      <w:r w:rsidR="003435CC" w:rsidRPr="003435CC">
        <w:rPr>
          <w:rFonts w:asciiTheme="majorHAnsi" w:hAnsiTheme="majorHAnsi" w:cstheme="majorHAnsi"/>
        </w:rPr>
        <w:t>, en resumen</w:t>
      </w:r>
      <w:r w:rsidR="00AB1B6F">
        <w:rPr>
          <w:rFonts w:asciiTheme="majorHAnsi" w:hAnsiTheme="majorHAnsi" w:cstheme="majorHAnsi"/>
        </w:rPr>
        <w:t xml:space="preserve"> es </w:t>
      </w:r>
      <w:r w:rsidR="003435CC" w:rsidRPr="003435CC">
        <w:rPr>
          <w:rFonts w:asciiTheme="majorHAnsi" w:hAnsiTheme="majorHAnsi" w:cstheme="majorHAnsi"/>
        </w:rPr>
        <w:t xml:space="preserve">que nos dice la Secretaría de Hacienda que Unión de Tula, puede ser partícipe de un excedente de participaciones del </w:t>
      </w:r>
      <w:r w:rsidR="00AB1B6F">
        <w:rPr>
          <w:rFonts w:asciiTheme="majorHAnsi" w:hAnsiTheme="majorHAnsi" w:cstheme="majorHAnsi"/>
        </w:rPr>
        <w:t>F</w:t>
      </w:r>
      <w:r w:rsidR="003435CC" w:rsidRPr="003435CC">
        <w:rPr>
          <w:rFonts w:asciiTheme="majorHAnsi" w:hAnsiTheme="majorHAnsi" w:cstheme="majorHAnsi"/>
        </w:rPr>
        <w:t xml:space="preserve">ondo de </w:t>
      </w:r>
      <w:r w:rsidR="00AB1B6F">
        <w:rPr>
          <w:rFonts w:asciiTheme="majorHAnsi" w:hAnsiTheme="majorHAnsi" w:cstheme="majorHAnsi"/>
        </w:rPr>
        <w:t>F</w:t>
      </w:r>
      <w:r w:rsidR="003435CC" w:rsidRPr="003435CC">
        <w:rPr>
          <w:rFonts w:asciiTheme="majorHAnsi" w:hAnsiTheme="majorHAnsi" w:cstheme="majorHAnsi"/>
        </w:rPr>
        <w:t xml:space="preserve">omento </w:t>
      </w:r>
      <w:r w:rsidR="00AB1B6F">
        <w:rPr>
          <w:rFonts w:asciiTheme="majorHAnsi" w:hAnsiTheme="majorHAnsi" w:cstheme="majorHAnsi"/>
        </w:rPr>
        <w:t>M</w:t>
      </w:r>
      <w:r w:rsidR="003435CC" w:rsidRPr="003435CC">
        <w:rPr>
          <w:rFonts w:asciiTheme="majorHAnsi" w:hAnsiTheme="majorHAnsi" w:cstheme="majorHAnsi"/>
        </w:rPr>
        <w:t>unicipal, ese monto tentativamente anda</w:t>
      </w:r>
      <w:r w:rsidR="00631A6C">
        <w:rPr>
          <w:rFonts w:asciiTheme="majorHAnsi" w:hAnsiTheme="majorHAnsi" w:cstheme="majorHAnsi"/>
        </w:rPr>
        <w:t>,</w:t>
      </w:r>
      <w:r w:rsidR="003435CC" w:rsidRPr="003435CC">
        <w:rPr>
          <w:rFonts w:asciiTheme="majorHAnsi" w:hAnsiTheme="majorHAnsi" w:cstheme="majorHAnsi"/>
        </w:rPr>
        <w:t xml:space="preserve"> casi</w:t>
      </w:r>
      <w:r w:rsidR="00631A6C">
        <w:rPr>
          <w:rFonts w:asciiTheme="majorHAnsi" w:hAnsiTheme="majorHAnsi" w:cstheme="majorHAnsi"/>
        </w:rPr>
        <w:t xml:space="preserve"> en</w:t>
      </w:r>
      <w:r w:rsidR="003435CC" w:rsidRPr="003435CC">
        <w:rPr>
          <w:rFonts w:asciiTheme="majorHAnsi" w:hAnsiTheme="majorHAnsi" w:cstheme="majorHAnsi"/>
        </w:rPr>
        <w:t xml:space="preserve"> cinco millones de pesos $ 4,497,185.12 cuatro millones cuatrocientos noventa y siete mil ciento ochenta y cinco punto doce pesos, si se fijan ahí viene en el oficio que se les anexo en la convocatoria. He, secretaria de Hacienda se dio a la tarea de revisar que municipios no habían firmado aun el convenio y Unión de Tula era uno de esos municipios, y entonces entablamos comunicación con ellos  y nos dieron la información y nos dijeron</w:t>
      </w:r>
      <w:r w:rsidR="00AB1B6F">
        <w:rPr>
          <w:rFonts w:asciiTheme="majorHAnsi" w:hAnsiTheme="majorHAnsi" w:cstheme="majorHAnsi"/>
        </w:rPr>
        <w:t>,</w:t>
      </w:r>
      <w:r w:rsidR="003435CC" w:rsidRPr="003435CC">
        <w:rPr>
          <w:rFonts w:asciiTheme="majorHAnsi" w:hAnsiTheme="majorHAnsi" w:cstheme="majorHAnsi"/>
        </w:rPr>
        <w:t xml:space="preserve"> están seguros que no quieren ser partícipes del convenio, si ustedes dicen que no nosotros entregamos la autonomía del municipio y en su determinación de no participar adelante nosotros les respetamos, pero si queremos que lo reconsideren, porque se habla de un recurso adicional con el cual no </w:t>
      </w:r>
      <w:r w:rsidR="00C20052" w:rsidRPr="003435CC">
        <w:rPr>
          <w:rFonts w:asciiTheme="majorHAnsi" w:hAnsiTheme="majorHAnsi" w:cstheme="majorHAnsi"/>
        </w:rPr>
        <w:t>está</w:t>
      </w:r>
      <w:r w:rsidR="003435CC" w:rsidRPr="003435CC">
        <w:rPr>
          <w:rFonts w:asciiTheme="majorHAnsi" w:hAnsiTheme="majorHAnsi" w:cstheme="majorHAnsi"/>
        </w:rPr>
        <w:t xml:space="preserve"> contemplado, ya una vez que nos pasaron los datos</w:t>
      </w:r>
      <w:r w:rsidR="00AB1B6F">
        <w:rPr>
          <w:rFonts w:asciiTheme="majorHAnsi" w:hAnsiTheme="majorHAnsi" w:cstheme="majorHAnsi"/>
        </w:rPr>
        <w:t>,</w:t>
      </w:r>
      <w:r w:rsidR="003435CC" w:rsidRPr="003435CC">
        <w:rPr>
          <w:rFonts w:asciiTheme="majorHAnsi" w:hAnsiTheme="majorHAnsi" w:cstheme="majorHAnsi"/>
        </w:rPr>
        <w:t xml:space="preserve"> vimos que se trata de un recurso adicional este que muy bien le caerían al municipio, poder de participar con el esos casi 5 millones de pesos, estuvimos haciendo comunicación al Congreso del Estado, para que nos dieran información respecto al convenio,  igual con algunos  municipio que anteriormente habíamos hablado para ver si ellos veían viable o no, si habían firmado o no el convenio si lo los municipios nos habían dicho que no, me di la tarea de contactar comunicación con ellos nuevamente y nos </w:t>
      </w:r>
      <w:r w:rsidR="00AB1B6F">
        <w:rPr>
          <w:rFonts w:asciiTheme="majorHAnsi" w:hAnsiTheme="majorHAnsi" w:cstheme="majorHAnsi"/>
        </w:rPr>
        <w:t xml:space="preserve">hicieron </w:t>
      </w:r>
      <w:r w:rsidR="003435CC" w:rsidRPr="003435CC">
        <w:rPr>
          <w:rFonts w:asciiTheme="majorHAnsi" w:hAnsiTheme="majorHAnsi" w:cstheme="majorHAnsi"/>
        </w:rPr>
        <w:t xml:space="preserve">la misma </w:t>
      </w:r>
      <w:r w:rsidR="00AB1B6F">
        <w:rPr>
          <w:rFonts w:asciiTheme="majorHAnsi" w:hAnsiTheme="majorHAnsi" w:cstheme="majorHAnsi"/>
        </w:rPr>
        <w:t>observación</w:t>
      </w:r>
      <w:r w:rsidR="003435CC" w:rsidRPr="003435CC">
        <w:rPr>
          <w:rFonts w:asciiTheme="majorHAnsi" w:hAnsiTheme="majorHAnsi" w:cstheme="majorHAnsi"/>
        </w:rPr>
        <w:t xml:space="preserve">, saben que, en su momento nosotros no lo habíamos contemplado desconocemos esa información esos datos reales, esos números y ahora ya hemos firmado el convenio, prácticamente hacienda nos dice, prácticamente son el único municipio a nivel </w:t>
      </w:r>
      <w:r w:rsidR="00AB1B6F">
        <w:rPr>
          <w:rFonts w:asciiTheme="majorHAnsi" w:hAnsiTheme="majorHAnsi" w:cstheme="majorHAnsi"/>
        </w:rPr>
        <w:t>J</w:t>
      </w:r>
      <w:r w:rsidR="003435CC" w:rsidRPr="003435CC">
        <w:rPr>
          <w:rFonts w:asciiTheme="majorHAnsi" w:hAnsiTheme="majorHAnsi" w:cstheme="majorHAnsi"/>
        </w:rPr>
        <w:t xml:space="preserve">alisco que no ha firmado y si no lo quieren firmar y no están de acuerdo, respetamos la autonomía del municipio pero dejarían de recibir este recurso adicional, que pues digo es una cantidad pues considerable y para las necesidad que hay dentro del  municipio pues muy buena verdad; entonces, es por eso que, gire oficio al </w:t>
      </w:r>
      <w:r w:rsidR="00AB1B6F">
        <w:rPr>
          <w:rFonts w:asciiTheme="majorHAnsi" w:hAnsiTheme="majorHAnsi" w:cstheme="majorHAnsi"/>
        </w:rPr>
        <w:t>S</w:t>
      </w:r>
      <w:r w:rsidR="003435CC" w:rsidRPr="003435CC">
        <w:rPr>
          <w:rFonts w:asciiTheme="majorHAnsi" w:hAnsiTheme="majorHAnsi" w:cstheme="majorHAnsi"/>
        </w:rPr>
        <w:t xml:space="preserve">ecretario </w:t>
      </w:r>
      <w:r w:rsidR="00AB1B6F">
        <w:rPr>
          <w:rFonts w:asciiTheme="majorHAnsi" w:hAnsiTheme="majorHAnsi" w:cstheme="majorHAnsi"/>
        </w:rPr>
        <w:t>G</w:t>
      </w:r>
      <w:r w:rsidR="003435CC" w:rsidRPr="003435CC">
        <w:rPr>
          <w:rFonts w:asciiTheme="majorHAnsi" w:hAnsiTheme="majorHAnsi" w:cstheme="majorHAnsi"/>
        </w:rPr>
        <w:t>eneral para que citáramos de manera urgente a sesión extraordinaria para volver analizar este punto</w:t>
      </w:r>
      <w:r w:rsidR="00AB1B6F">
        <w:rPr>
          <w:rFonts w:asciiTheme="majorHAnsi" w:hAnsiTheme="majorHAnsi" w:cstheme="majorHAnsi"/>
        </w:rPr>
        <w:t>,</w:t>
      </w:r>
      <w:r w:rsidR="003435CC" w:rsidRPr="003435CC">
        <w:rPr>
          <w:rFonts w:asciiTheme="majorHAnsi" w:hAnsiTheme="majorHAnsi" w:cstheme="majorHAnsi"/>
        </w:rPr>
        <w:t xml:space="preserve"> con la información adicional que en su momento no la tuvimos para poder analizar y tomar la determinación que se tomó hace un momento. En grandes rasgos esa sería la información que tenemos adicional, con respecto a ese Convenio de </w:t>
      </w:r>
      <w:r w:rsidR="007C014D">
        <w:rPr>
          <w:rFonts w:asciiTheme="majorHAnsi" w:hAnsiTheme="majorHAnsi" w:cstheme="majorHAnsi"/>
        </w:rPr>
        <w:t>C</w:t>
      </w:r>
      <w:r w:rsidR="003435CC" w:rsidRPr="003435CC">
        <w:rPr>
          <w:rFonts w:asciiTheme="majorHAnsi" w:hAnsiTheme="majorHAnsi" w:cstheme="majorHAnsi"/>
        </w:rPr>
        <w:t xml:space="preserve">olaboración con el Gobierno del Estado, no sé si alguien tenga alguna; </w:t>
      </w:r>
      <w:r w:rsidR="00E12624">
        <w:rPr>
          <w:rFonts w:asciiTheme="majorHAnsi" w:hAnsiTheme="majorHAnsi" w:cstheme="majorHAnsi"/>
        </w:rPr>
        <w:t>…….</w:t>
      </w:r>
    </w:p>
    <w:p w14:paraId="485ADC07" w14:textId="77777777" w:rsidR="003435CC" w:rsidRDefault="003435CC" w:rsidP="003435CC">
      <w:pPr>
        <w:jc w:val="both"/>
        <w:rPr>
          <w:rFonts w:asciiTheme="majorHAnsi" w:hAnsiTheme="majorHAnsi" w:cstheme="majorHAnsi"/>
        </w:rPr>
      </w:pPr>
    </w:p>
    <w:p w14:paraId="61B7D816" w14:textId="771D97E6" w:rsidR="007C014D" w:rsidRDefault="003435CC" w:rsidP="003435CC">
      <w:pPr>
        <w:jc w:val="both"/>
        <w:rPr>
          <w:rFonts w:asciiTheme="majorHAnsi" w:hAnsiTheme="majorHAnsi" w:cstheme="majorHAnsi"/>
        </w:rPr>
      </w:pPr>
      <w:r w:rsidRPr="003435CC">
        <w:rPr>
          <w:rFonts w:asciiTheme="majorHAnsi" w:hAnsiTheme="majorHAnsi" w:cstheme="majorHAnsi"/>
          <w:b/>
          <w:bCs/>
        </w:rPr>
        <w:t>Preguntando el Regidor Domingo</w:t>
      </w:r>
      <w:r w:rsidR="00631A6C">
        <w:rPr>
          <w:rFonts w:asciiTheme="majorHAnsi" w:hAnsiTheme="majorHAnsi" w:cstheme="majorHAnsi"/>
          <w:b/>
          <w:bCs/>
        </w:rPr>
        <w:t xml:space="preserve"> Anaya Bibian</w:t>
      </w:r>
      <w:r w:rsidRPr="003435CC">
        <w:rPr>
          <w:rFonts w:asciiTheme="majorHAnsi" w:hAnsiTheme="majorHAnsi" w:cstheme="majorHAnsi"/>
        </w:rPr>
        <w:t xml:space="preserve"> ¿Lic. Y aquí dice el devolver $ 2,580,705.00 dos millos quinientos ochenta mil manifestando</w:t>
      </w:r>
      <w:r w:rsidR="007C014D">
        <w:rPr>
          <w:rFonts w:asciiTheme="majorHAnsi" w:hAnsiTheme="majorHAnsi" w:cstheme="majorHAnsi"/>
        </w:rPr>
        <w:t>?</w:t>
      </w:r>
      <w:r w:rsidR="00E12624">
        <w:rPr>
          <w:rFonts w:asciiTheme="majorHAnsi" w:hAnsiTheme="majorHAnsi" w:cstheme="majorHAnsi"/>
        </w:rPr>
        <w:t xml:space="preserve"> ………………………………………</w:t>
      </w:r>
      <w:r w:rsidR="00631A6C">
        <w:rPr>
          <w:rFonts w:asciiTheme="majorHAnsi" w:hAnsiTheme="majorHAnsi" w:cstheme="majorHAnsi"/>
        </w:rPr>
        <w:t>……………………</w:t>
      </w:r>
      <w:r w:rsidR="00E12624">
        <w:rPr>
          <w:rFonts w:asciiTheme="majorHAnsi" w:hAnsiTheme="majorHAnsi" w:cstheme="majorHAnsi"/>
        </w:rPr>
        <w:t>……………</w:t>
      </w:r>
    </w:p>
    <w:p w14:paraId="7F6DFABE" w14:textId="38FE0EA8" w:rsidR="003435CC" w:rsidRPr="003435CC" w:rsidRDefault="007C014D" w:rsidP="003435CC">
      <w:pPr>
        <w:jc w:val="both"/>
        <w:rPr>
          <w:rFonts w:asciiTheme="majorHAnsi" w:hAnsiTheme="majorHAnsi" w:cstheme="majorHAnsi"/>
        </w:rPr>
      </w:pPr>
      <w:r>
        <w:rPr>
          <w:rFonts w:asciiTheme="majorHAnsi" w:hAnsiTheme="majorHAnsi" w:cstheme="majorHAnsi"/>
          <w:b/>
          <w:bCs/>
        </w:rPr>
        <w:t>S</w:t>
      </w:r>
      <w:r w:rsidRPr="007C014D">
        <w:rPr>
          <w:rFonts w:asciiTheme="majorHAnsi" w:hAnsiTheme="majorHAnsi" w:cstheme="majorHAnsi"/>
          <w:b/>
          <w:bCs/>
        </w:rPr>
        <w:t>índico</w:t>
      </w:r>
      <w:r w:rsidR="003435CC" w:rsidRPr="007C014D">
        <w:rPr>
          <w:rFonts w:asciiTheme="majorHAnsi" w:hAnsiTheme="majorHAnsi" w:cstheme="majorHAnsi"/>
          <w:b/>
          <w:bCs/>
        </w:rPr>
        <w:t xml:space="preserve"> </w:t>
      </w:r>
      <w:r w:rsidR="00631A6C">
        <w:rPr>
          <w:rFonts w:asciiTheme="majorHAnsi" w:hAnsiTheme="majorHAnsi" w:cstheme="majorHAnsi"/>
          <w:b/>
          <w:bCs/>
        </w:rPr>
        <w:t xml:space="preserve">Municipal el Lic. Quatemozin Quetzalcoatl Gómez Reynaga </w:t>
      </w:r>
      <w:r w:rsidR="003435CC" w:rsidRPr="007C014D">
        <w:rPr>
          <w:rFonts w:asciiTheme="majorHAnsi" w:hAnsiTheme="majorHAnsi" w:cstheme="majorHAnsi"/>
          <w:b/>
          <w:bCs/>
        </w:rPr>
        <w:t>aclara</w:t>
      </w:r>
      <w:r w:rsidR="003435CC" w:rsidRPr="003435CC">
        <w:rPr>
          <w:rFonts w:asciiTheme="majorHAnsi" w:hAnsiTheme="majorHAnsi" w:cstheme="majorHAnsi"/>
        </w:rPr>
        <w:t xml:space="preserve">: si, nos pasaron esa tablita informativa, el total calculado a nivel anual es de </w:t>
      </w:r>
      <w:r>
        <w:rPr>
          <w:rFonts w:asciiTheme="majorHAnsi" w:hAnsiTheme="majorHAnsi" w:cstheme="majorHAnsi"/>
        </w:rPr>
        <w:t>$</w:t>
      </w:r>
      <w:r w:rsidR="003435CC" w:rsidRPr="003435CC">
        <w:rPr>
          <w:rFonts w:asciiTheme="majorHAnsi" w:hAnsiTheme="majorHAnsi" w:cstheme="majorHAnsi"/>
        </w:rPr>
        <w:t>4,997,185.</w:t>
      </w:r>
      <w:r>
        <w:rPr>
          <w:rFonts w:asciiTheme="majorHAnsi" w:hAnsiTheme="majorHAnsi" w:cstheme="majorHAnsi"/>
        </w:rPr>
        <w:t>12</w:t>
      </w:r>
      <w:r w:rsidR="003435CC" w:rsidRPr="003435CC">
        <w:rPr>
          <w:rFonts w:asciiTheme="majorHAnsi" w:hAnsiTheme="majorHAnsi" w:cstheme="majorHAnsi"/>
        </w:rPr>
        <w:t xml:space="preserve"> </w:t>
      </w:r>
      <w:r>
        <w:rPr>
          <w:rFonts w:asciiTheme="majorHAnsi" w:hAnsiTheme="majorHAnsi" w:cstheme="majorHAnsi"/>
        </w:rPr>
        <w:t xml:space="preserve">cuatro millones novecientos noventa y siete mil ciento ochenta y cinco </w:t>
      </w:r>
      <w:r w:rsidR="003435CC" w:rsidRPr="003435CC">
        <w:rPr>
          <w:rFonts w:asciiTheme="majorHAnsi" w:hAnsiTheme="majorHAnsi" w:cstheme="majorHAnsi"/>
        </w:rPr>
        <w:t>pesos y está calculado que para el día de Julio el mes de julio de ese excedente, el municipio ya haya recibido dos millones quinientos ochenta mil, pero Secretaría de Hacienda al ver que el municipio no quiso participar o no querría participar, si es que así fuera, ese recurso tendríamos que devolvérselo, porque a fin de cuentas mes con mes nos han estado depositando en la hacienda municipal, entonces Hacienda nos dice ya te hemos ido depositando tentativamente al mes de julio el monto seria de esa cantidad, si no van a participar no importa</w:t>
      </w:r>
      <w:r>
        <w:rPr>
          <w:rFonts w:asciiTheme="majorHAnsi" w:hAnsiTheme="majorHAnsi" w:cstheme="majorHAnsi"/>
        </w:rPr>
        <w:t>,</w:t>
      </w:r>
      <w:r w:rsidR="003435CC" w:rsidRPr="003435CC">
        <w:rPr>
          <w:rFonts w:asciiTheme="majorHAnsi" w:hAnsiTheme="majorHAnsi" w:cstheme="majorHAnsi"/>
        </w:rPr>
        <w:t xml:space="preserve"> pero </w:t>
      </w:r>
      <w:r w:rsidR="00E15BAE">
        <w:rPr>
          <w:rFonts w:asciiTheme="majorHAnsi" w:hAnsiTheme="majorHAnsi" w:cstheme="majorHAnsi"/>
        </w:rPr>
        <w:t xml:space="preserve">ese dinero que se depositó </w:t>
      </w:r>
      <w:r w:rsidR="003435CC" w:rsidRPr="003435CC">
        <w:rPr>
          <w:rFonts w:asciiTheme="majorHAnsi" w:hAnsiTheme="majorHAnsi" w:cstheme="majorHAnsi"/>
        </w:rPr>
        <w:t>tendríamos que devolverlo</w:t>
      </w:r>
      <w:r w:rsidR="00E15BAE">
        <w:rPr>
          <w:rFonts w:asciiTheme="majorHAnsi" w:hAnsiTheme="majorHAnsi" w:cstheme="majorHAnsi"/>
        </w:rPr>
        <w:t>,</w:t>
      </w:r>
      <w:r w:rsidR="003435CC" w:rsidRPr="003435CC">
        <w:rPr>
          <w:rFonts w:asciiTheme="majorHAnsi" w:hAnsiTheme="majorHAnsi" w:cstheme="majorHAnsi"/>
        </w:rPr>
        <w:t xml:space="preserve"> porque le hicimos saber, si fuera  así el caso, le hicimos saber a hacienda que </w:t>
      </w:r>
      <w:r w:rsidR="003435CC" w:rsidRPr="003435CC">
        <w:rPr>
          <w:rFonts w:asciiTheme="majorHAnsi" w:hAnsiTheme="majorHAnsi" w:cstheme="majorHAnsi"/>
        </w:rPr>
        <w:lastRenderedPageBreak/>
        <w:t>no nos interesaba participar en ese convenio y prácticamente por eso dice ahí que tentativamente devolver esa cantidad de $2,580,000.00 dos millos quinientos ochenta y mil, al mes de Julio, si fuera así, tendríamos que devolver eso y el resto que nos hiciera falta para completar los $4,497 000.00 cuatro millones cuatrocientos noventa y siete mil pesos, ya no serían depositados, de octubre a diciembre que serían el siguiente depósitos q se estarían haciendo al municipio con respeto a esta participación de recursos adicionales, por eso ahí dice que devolverse esa cantidad, en caso de no firmarse el convenio. Considerar también para hacer el cálculo del recurso al final del municipio</w:t>
      </w:r>
      <w:r w:rsidR="00631A6C">
        <w:rPr>
          <w:rFonts w:asciiTheme="majorHAnsi" w:hAnsiTheme="majorHAnsi" w:cstheme="majorHAnsi"/>
        </w:rPr>
        <w:t>,</w:t>
      </w:r>
      <w:r w:rsidR="003435CC" w:rsidRPr="003435CC">
        <w:rPr>
          <w:rFonts w:asciiTheme="majorHAnsi" w:hAnsiTheme="majorHAnsi" w:cstheme="majorHAnsi"/>
        </w:rPr>
        <w:t xml:space="preserve"> tiene que ver mucho el tema de incremento de recaudación</w:t>
      </w:r>
      <w:r w:rsidR="00631A6C">
        <w:rPr>
          <w:rFonts w:asciiTheme="majorHAnsi" w:hAnsiTheme="majorHAnsi" w:cstheme="majorHAnsi"/>
        </w:rPr>
        <w:t>,</w:t>
      </w:r>
      <w:r w:rsidR="003435CC" w:rsidRPr="003435CC">
        <w:rPr>
          <w:rFonts w:asciiTheme="majorHAnsi" w:hAnsiTheme="majorHAnsi" w:cstheme="majorHAnsi"/>
        </w:rPr>
        <w:t xml:space="preserve"> en catastro el trabajo que hagamos en el municipio lo veríamos reflejado para un cálculo </w:t>
      </w:r>
      <w:r w:rsidR="00E15BAE">
        <w:rPr>
          <w:rFonts w:asciiTheme="majorHAnsi" w:hAnsiTheme="majorHAnsi" w:cstheme="majorHAnsi"/>
        </w:rPr>
        <w:t>para</w:t>
      </w:r>
      <w:r w:rsidR="003435CC" w:rsidRPr="003435CC">
        <w:rPr>
          <w:rFonts w:asciiTheme="majorHAnsi" w:hAnsiTheme="majorHAnsi" w:cstheme="majorHAnsi"/>
        </w:rPr>
        <w:t xml:space="preserve"> el próximo año</w:t>
      </w:r>
      <w:r w:rsidR="000E5976">
        <w:rPr>
          <w:rFonts w:asciiTheme="majorHAnsi" w:hAnsiTheme="majorHAnsi" w:cstheme="majorHAnsi"/>
        </w:rPr>
        <w:t>,</w:t>
      </w:r>
      <w:r w:rsidR="003435CC" w:rsidRPr="003435CC">
        <w:rPr>
          <w:rFonts w:asciiTheme="majorHAnsi" w:hAnsiTheme="majorHAnsi" w:cstheme="majorHAnsi"/>
        </w:rPr>
        <w:t xml:space="preserve"> ese cálculo </w:t>
      </w:r>
      <w:r w:rsidR="00E15BAE">
        <w:rPr>
          <w:rFonts w:asciiTheme="majorHAnsi" w:hAnsiTheme="majorHAnsi" w:cstheme="majorHAnsi"/>
        </w:rPr>
        <w:t>de</w:t>
      </w:r>
      <w:r w:rsidR="003435CC" w:rsidRPr="003435CC">
        <w:rPr>
          <w:rFonts w:asciiTheme="majorHAnsi" w:hAnsiTheme="majorHAnsi" w:cstheme="majorHAnsi"/>
        </w:rPr>
        <w:t xml:space="preserve"> los </w:t>
      </w:r>
      <w:r w:rsidR="00E15BAE">
        <w:rPr>
          <w:rFonts w:asciiTheme="majorHAnsi" w:hAnsiTheme="majorHAnsi" w:cstheme="majorHAnsi"/>
        </w:rPr>
        <w:t xml:space="preserve">$ </w:t>
      </w:r>
      <w:r w:rsidR="003435CC" w:rsidRPr="003435CC">
        <w:rPr>
          <w:rFonts w:asciiTheme="majorHAnsi" w:hAnsiTheme="majorHAnsi" w:cstheme="majorHAnsi"/>
        </w:rPr>
        <w:t>4</w:t>
      </w:r>
      <w:r w:rsidR="00E15BAE">
        <w:rPr>
          <w:rFonts w:asciiTheme="majorHAnsi" w:hAnsiTheme="majorHAnsi" w:cstheme="majorHAnsi"/>
        </w:rPr>
        <w:t>,000,000.00</w:t>
      </w:r>
      <w:r w:rsidR="003435CC" w:rsidRPr="003435CC">
        <w:rPr>
          <w:rFonts w:asciiTheme="majorHAnsi" w:hAnsiTheme="majorHAnsi" w:cstheme="majorHAnsi"/>
        </w:rPr>
        <w:t xml:space="preserve"> cuatro millones</w:t>
      </w:r>
      <w:r w:rsidR="00E15BAE">
        <w:rPr>
          <w:rFonts w:asciiTheme="majorHAnsi" w:hAnsiTheme="majorHAnsi" w:cstheme="majorHAnsi"/>
        </w:rPr>
        <w:t>,</w:t>
      </w:r>
      <w:r w:rsidR="003435CC" w:rsidRPr="003435CC">
        <w:rPr>
          <w:rFonts w:asciiTheme="majorHAnsi" w:hAnsiTheme="majorHAnsi" w:cstheme="majorHAnsi"/>
        </w:rPr>
        <w:t xml:space="preserve"> casi cinco millos es el reflejo de lo que se halla recaudado el año pasado, entonces si nosotros implementamos estrategias en recaudación el monto a cuenta de año pudiéramos incrementarlo también.</w:t>
      </w:r>
      <w:r w:rsidR="00E12624">
        <w:rPr>
          <w:rFonts w:asciiTheme="majorHAnsi" w:hAnsiTheme="majorHAnsi" w:cstheme="majorHAnsi"/>
        </w:rPr>
        <w:t>------------</w:t>
      </w:r>
      <w:r w:rsidR="000E5976">
        <w:rPr>
          <w:rFonts w:asciiTheme="majorHAnsi" w:hAnsiTheme="majorHAnsi" w:cstheme="majorHAnsi"/>
        </w:rPr>
        <w:t>-----------------------------------------------------------------------</w:t>
      </w:r>
      <w:r w:rsidR="00E12624">
        <w:rPr>
          <w:rFonts w:asciiTheme="majorHAnsi" w:hAnsiTheme="majorHAnsi" w:cstheme="majorHAnsi"/>
        </w:rPr>
        <w:t>-------</w:t>
      </w:r>
      <w:r w:rsidR="003435CC" w:rsidRPr="003435CC">
        <w:rPr>
          <w:rFonts w:asciiTheme="majorHAnsi" w:hAnsiTheme="majorHAnsi" w:cstheme="majorHAnsi"/>
        </w:rPr>
        <w:t xml:space="preserve"> </w:t>
      </w:r>
    </w:p>
    <w:p w14:paraId="39395352" w14:textId="7BB8FA8E" w:rsidR="003435CC" w:rsidRPr="003435CC" w:rsidRDefault="003435CC" w:rsidP="003435CC">
      <w:pPr>
        <w:jc w:val="both"/>
        <w:rPr>
          <w:rFonts w:asciiTheme="majorHAnsi" w:hAnsiTheme="majorHAnsi" w:cstheme="majorHAnsi"/>
        </w:rPr>
      </w:pPr>
      <w:r w:rsidRPr="003435CC">
        <w:rPr>
          <w:rFonts w:asciiTheme="majorHAnsi" w:hAnsiTheme="majorHAnsi" w:cstheme="majorHAnsi"/>
          <w:b/>
          <w:bCs/>
        </w:rPr>
        <w:t>Interviene la Lic. Sandra Cueva</w:t>
      </w:r>
      <w:r w:rsidR="000E5976">
        <w:rPr>
          <w:rFonts w:asciiTheme="majorHAnsi" w:hAnsiTheme="majorHAnsi" w:cstheme="majorHAnsi"/>
          <w:b/>
          <w:bCs/>
        </w:rPr>
        <w:t xml:space="preserve"> Nuño</w:t>
      </w:r>
      <w:r w:rsidRPr="003435CC">
        <w:rPr>
          <w:rFonts w:asciiTheme="majorHAnsi" w:hAnsiTheme="majorHAnsi" w:cstheme="majorHAnsi"/>
        </w:rPr>
        <w:t xml:space="preserve"> ¿Entonces aquí en esta tabla nos reflejas sindico, no que es un apoyo adicional, sino que en caso de que no se aceptara de la misma partida que se propone del estado se descontaría esa cantidad?</w:t>
      </w:r>
      <w:r w:rsidR="00E12624">
        <w:rPr>
          <w:rFonts w:asciiTheme="majorHAnsi" w:hAnsiTheme="majorHAnsi" w:cstheme="majorHAnsi"/>
        </w:rPr>
        <w:t>........................................................................</w:t>
      </w:r>
    </w:p>
    <w:p w14:paraId="673E33D9" w14:textId="5D4494C4" w:rsidR="003435CC" w:rsidRPr="003435CC" w:rsidRDefault="003435CC" w:rsidP="003435CC">
      <w:pPr>
        <w:jc w:val="both"/>
        <w:rPr>
          <w:rFonts w:asciiTheme="majorHAnsi" w:hAnsiTheme="majorHAnsi" w:cstheme="majorHAnsi"/>
        </w:rPr>
      </w:pPr>
      <w:r w:rsidRPr="003435CC">
        <w:rPr>
          <w:rFonts w:asciiTheme="majorHAnsi" w:hAnsiTheme="majorHAnsi" w:cstheme="majorHAnsi"/>
          <w:b/>
          <w:bCs/>
        </w:rPr>
        <w:t>Síndico</w:t>
      </w:r>
      <w:r w:rsidR="000E5976">
        <w:rPr>
          <w:rFonts w:asciiTheme="majorHAnsi" w:hAnsiTheme="majorHAnsi" w:cstheme="majorHAnsi"/>
          <w:b/>
          <w:bCs/>
        </w:rPr>
        <w:t xml:space="preserve"> Municipal el Lic. Quatemozin Quetzalcoatl Gómez Reynaga</w:t>
      </w:r>
      <w:r w:rsidRPr="003435CC">
        <w:rPr>
          <w:rFonts w:asciiTheme="majorHAnsi" w:hAnsiTheme="majorHAnsi" w:cstheme="majorHAnsi"/>
          <w:b/>
          <w:bCs/>
        </w:rPr>
        <w:t xml:space="preserve"> contesta</w:t>
      </w:r>
      <w:r w:rsidRPr="003435CC">
        <w:rPr>
          <w:rFonts w:asciiTheme="majorHAnsi" w:hAnsiTheme="majorHAnsi" w:cstheme="majorHAnsi"/>
        </w:rPr>
        <w:t xml:space="preserve">- A nosotros el estado ya nos la esta asignando en automático se puede decir, pero sin saber si el municipio tenía la intención de participar o no, se hizo el </w:t>
      </w:r>
      <w:r w:rsidR="007C014D" w:rsidRPr="003435CC">
        <w:rPr>
          <w:rFonts w:asciiTheme="majorHAnsi" w:hAnsiTheme="majorHAnsi" w:cstheme="majorHAnsi"/>
        </w:rPr>
        <w:t>cálculo</w:t>
      </w:r>
      <w:r w:rsidRPr="003435CC">
        <w:rPr>
          <w:rFonts w:asciiTheme="majorHAnsi" w:hAnsiTheme="majorHAnsi" w:cstheme="majorHAnsi"/>
        </w:rPr>
        <w:t xml:space="preserve"> al inicio del año, se han estado haciendo los depósitos pero si nosotros no manifestamos nuestro interés de participar bueno entonces van a decir, bueno no te sigo depositando pero también lo que ya te deposite me lo vas a tener depositar por que le hiciste saber a la Hacienda que no te intereso participar en este exceder, en este recurso. Bien no se si alguien más tenga alguna duda.</w:t>
      </w:r>
      <w:r w:rsidR="00E12624">
        <w:rPr>
          <w:rFonts w:asciiTheme="majorHAnsi" w:hAnsiTheme="majorHAnsi" w:cstheme="majorHAnsi"/>
        </w:rPr>
        <w:t xml:space="preserve"> </w:t>
      </w:r>
      <w:r w:rsidR="000E5976" w:rsidRPr="003435CC">
        <w:rPr>
          <w:rFonts w:asciiTheme="majorHAnsi" w:hAnsiTheme="majorHAnsi" w:cstheme="majorHAnsi"/>
        </w:rPr>
        <w:t>El otro tema era una era el votar a favor de la firma del convenio y la otra renovar las obligaciones que ya teníamos en su momento, que fue en la sesión del 27 de febrero en la quinta sesión</w:t>
      </w:r>
      <w:r w:rsidR="000E5976">
        <w:rPr>
          <w:rFonts w:asciiTheme="majorHAnsi" w:hAnsiTheme="majorHAnsi" w:cstheme="majorHAnsi"/>
        </w:rPr>
        <w:t xml:space="preserve"> </w:t>
      </w:r>
      <w:r w:rsidR="00E12624">
        <w:rPr>
          <w:rFonts w:asciiTheme="majorHAnsi" w:hAnsiTheme="majorHAnsi" w:cstheme="majorHAnsi"/>
        </w:rPr>
        <w:t>------------------------</w:t>
      </w:r>
    </w:p>
    <w:p w14:paraId="5857FB79" w14:textId="0195AD37" w:rsidR="003435CC" w:rsidRPr="003435CC" w:rsidRDefault="000E5976" w:rsidP="003435CC">
      <w:pPr>
        <w:jc w:val="both"/>
        <w:rPr>
          <w:rFonts w:asciiTheme="majorHAnsi" w:hAnsiTheme="majorHAnsi" w:cstheme="majorHAnsi"/>
        </w:rPr>
      </w:pPr>
      <w:r>
        <w:rPr>
          <w:rFonts w:asciiTheme="majorHAnsi" w:hAnsiTheme="majorHAnsi" w:cstheme="majorHAnsi"/>
          <w:b/>
          <w:bCs/>
        </w:rPr>
        <w:t xml:space="preserve">El </w:t>
      </w:r>
      <w:proofErr w:type="gramStart"/>
      <w:r w:rsidR="003435CC" w:rsidRPr="003435CC">
        <w:rPr>
          <w:rFonts w:asciiTheme="majorHAnsi" w:hAnsiTheme="majorHAnsi" w:cstheme="majorHAnsi"/>
          <w:b/>
          <w:bCs/>
        </w:rPr>
        <w:t>Secretario</w:t>
      </w:r>
      <w:r>
        <w:rPr>
          <w:rFonts w:asciiTheme="majorHAnsi" w:hAnsiTheme="majorHAnsi" w:cstheme="majorHAnsi"/>
          <w:b/>
          <w:bCs/>
        </w:rPr>
        <w:t xml:space="preserve"> General</w:t>
      </w:r>
      <w:proofErr w:type="gramEnd"/>
      <w:r>
        <w:rPr>
          <w:rFonts w:asciiTheme="majorHAnsi" w:hAnsiTheme="majorHAnsi" w:cstheme="majorHAnsi"/>
          <w:b/>
          <w:bCs/>
        </w:rPr>
        <w:t>, Lic. Jairo Netzael Flores Zamorano</w:t>
      </w:r>
      <w:r w:rsidR="003435CC" w:rsidRPr="003435CC">
        <w:rPr>
          <w:rFonts w:asciiTheme="majorHAnsi" w:hAnsiTheme="majorHAnsi" w:cstheme="majorHAnsi"/>
          <w:b/>
          <w:bCs/>
        </w:rPr>
        <w:t>:</w:t>
      </w:r>
      <w:r w:rsidR="003435CC" w:rsidRPr="003435CC">
        <w:rPr>
          <w:rFonts w:asciiTheme="majorHAnsi" w:hAnsiTheme="majorHAnsi" w:cstheme="majorHAnsi"/>
        </w:rPr>
        <w:t xml:space="preserve"> Se pregunta aquellos que estén a favor del presente punto y a favor del convenio solicitado lo manifiesten levantando la mano, gracias, se aprueba el presente por unanimidad de votos a favor.</w:t>
      </w:r>
      <w:r w:rsidR="00E12624">
        <w:rPr>
          <w:rFonts w:asciiTheme="majorHAnsi" w:hAnsiTheme="majorHAnsi" w:cstheme="majorHAnsi"/>
        </w:rPr>
        <w:t xml:space="preserve"> ------------------------------------</w:t>
      </w:r>
    </w:p>
    <w:p w14:paraId="403BE282" w14:textId="36EABAC5" w:rsidR="009B3CDB" w:rsidRPr="003435CC" w:rsidRDefault="00A50E77" w:rsidP="004808A6">
      <w:pPr>
        <w:spacing w:after="200" w:line="276" w:lineRule="auto"/>
        <w:jc w:val="both"/>
        <w:rPr>
          <w:rFonts w:asciiTheme="majorHAnsi" w:hAnsiTheme="majorHAnsi" w:cstheme="majorHAnsi"/>
        </w:rPr>
      </w:pPr>
      <w:r w:rsidRPr="003435CC">
        <w:rPr>
          <w:rFonts w:asciiTheme="majorHAnsi" w:hAnsiTheme="majorHAnsi" w:cstheme="majorHAnsi"/>
        </w:rPr>
        <w:t xml:space="preserve">Una vez agotada la respectiva discusión, </w:t>
      </w:r>
      <w:r w:rsidR="0002755E" w:rsidRPr="003435CC">
        <w:rPr>
          <w:rFonts w:asciiTheme="majorHAnsi" w:hAnsiTheme="majorHAnsi" w:cstheme="majorHAnsi"/>
        </w:rPr>
        <w:t>m</w:t>
      </w:r>
      <w:r w:rsidR="009B3CDB" w:rsidRPr="003435CC">
        <w:rPr>
          <w:rFonts w:asciiTheme="majorHAnsi" w:hAnsiTheme="majorHAnsi" w:cstheme="majorHAnsi"/>
        </w:rPr>
        <w:t xml:space="preserve">ismo punto del orden del </w:t>
      </w:r>
      <w:r w:rsidR="00B86186" w:rsidRPr="003435CC">
        <w:rPr>
          <w:rFonts w:asciiTheme="majorHAnsi" w:hAnsiTheme="majorHAnsi" w:cstheme="majorHAnsi"/>
        </w:rPr>
        <w:t xml:space="preserve">día que, </w:t>
      </w:r>
      <w:r w:rsidR="009B3CDB" w:rsidRPr="003435CC">
        <w:rPr>
          <w:rFonts w:asciiTheme="majorHAnsi" w:hAnsiTheme="majorHAnsi" w:cstheme="majorHAnsi"/>
        </w:rPr>
        <w:t xml:space="preserve">habiéndose sometido </w:t>
      </w:r>
      <w:r w:rsidR="00CC7E6F" w:rsidRPr="003435CC">
        <w:rPr>
          <w:rFonts w:asciiTheme="majorHAnsi" w:hAnsiTheme="majorHAnsi" w:cstheme="majorHAnsi"/>
        </w:rPr>
        <w:t xml:space="preserve">a deliberación y </w:t>
      </w:r>
      <w:r w:rsidR="009B3CDB" w:rsidRPr="003435CC">
        <w:rPr>
          <w:rFonts w:asciiTheme="majorHAnsi" w:hAnsiTheme="majorHAnsi" w:cstheme="majorHAnsi"/>
        </w:rPr>
        <w:t>votación</w:t>
      </w:r>
      <w:r w:rsidR="00AB78B8" w:rsidRPr="003435CC">
        <w:rPr>
          <w:rFonts w:asciiTheme="majorHAnsi" w:hAnsiTheme="majorHAnsi" w:cstheme="majorHAnsi"/>
        </w:rPr>
        <w:t xml:space="preserve"> económica</w:t>
      </w:r>
      <w:r w:rsidR="009B3CDB" w:rsidRPr="003435CC">
        <w:rPr>
          <w:rFonts w:asciiTheme="majorHAnsi" w:hAnsiTheme="majorHAnsi" w:cstheme="majorHAnsi"/>
        </w:rPr>
        <w:t>, se tuvo</w:t>
      </w:r>
      <w:r w:rsidR="00CC7E6F" w:rsidRPr="003435CC">
        <w:rPr>
          <w:rFonts w:asciiTheme="majorHAnsi" w:hAnsiTheme="majorHAnsi" w:cstheme="majorHAnsi"/>
        </w:rPr>
        <w:t xml:space="preserve"> </w:t>
      </w:r>
      <w:r w:rsidR="00B86186" w:rsidRPr="003435CC">
        <w:rPr>
          <w:rFonts w:asciiTheme="majorHAnsi" w:hAnsiTheme="majorHAnsi" w:cstheme="majorHAnsi"/>
        </w:rPr>
        <w:t>con el carácter de</w:t>
      </w:r>
      <w:r w:rsidR="009B3CDB" w:rsidRPr="003435CC">
        <w:rPr>
          <w:rFonts w:asciiTheme="majorHAnsi" w:hAnsiTheme="majorHAnsi" w:cstheme="majorHAnsi"/>
        </w:rPr>
        <w:t xml:space="preserve"> aprobado por </w:t>
      </w:r>
      <w:r w:rsidR="00AB78B8" w:rsidRPr="003435CC">
        <w:rPr>
          <w:rFonts w:asciiTheme="majorHAnsi" w:hAnsiTheme="majorHAnsi" w:cstheme="majorHAnsi"/>
        </w:rPr>
        <w:t>u</w:t>
      </w:r>
      <w:r w:rsidR="009B3CDB" w:rsidRPr="003435CC">
        <w:rPr>
          <w:rFonts w:asciiTheme="majorHAnsi" w:hAnsiTheme="majorHAnsi" w:cstheme="majorHAnsi"/>
        </w:rPr>
        <w:t>nanimidad</w:t>
      </w:r>
      <w:r w:rsidR="00347F3E" w:rsidRPr="003435CC">
        <w:rPr>
          <w:rFonts w:asciiTheme="majorHAnsi" w:hAnsiTheme="majorHAnsi" w:cstheme="majorHAnsi"/>
        </w:rPr>
        <w:t xml:space="preserve"> </w:t>
      </w:r>
      <w:r w:rsidR="009B3CDB" w:rsidRPr="00E15BAE">
        <w:rPr>
          <w:rFonts w:asciiTheme="majorHAnsi" w:hAnsiTheme="majorHAnsi" w:cstheme="majorHAnsi"/>
        </w:rPr>
        <w:t>(1</w:t>
      </w:r>
      <w:r w:rsidR="00E56434" w:rsidRPr="00E15BAE">
        <w:rPr>
          <w:rFonts w:asciiTheme="majorHAnsi" w:hAnsiTheme="majorHAnsi" w:cstheme="majorHAnsi"/>
        </w:rPr>
        <w:t>0</w:t>
      </w:r>
      <w:r w:rsidR="00F40647" w:rsidRPr="00E15BAE">
        <w:rPr>
          <w:rFonts w:asciiTheme="majorHAnsi" w:hAnsiTheme="majorHAnsi" w:cstheme="majorHAnsi"/>
        </w:rPr>
        <w:t xml:space="preserve"> </w:t>
      </w:r>
      <w:r w:rsidR="00E56434" w:rsidRPr="00E15BAE">
        <w:rPr>
          <w:rFonts w:asciiTheme="majorHAnsi" w:hAnsiTheme="majorHAnsi" w:cstheme="majorHAnsi"/>
        </w:rPr>
        <w:t>Diez</w:t>
      </w:r>
      <w:r w:rsidR="00F40647" w:rsidRPr="00E15BAE">
        <w:rPr>
          <w:rFonts w:asciiTheme="majorHAnsi" w:hAnsiTheme="majorHAnsi" w:cstheme="majorHAnsi"/>
        </w:rPr>
        <w:t xml:space="preserve"> </w:t>
      </w:r>
      <w:r w:rsidR="009B3CDB" w:rsidRPr="00E15BAE">
        <w:rPr>
          <w:rFonts w:asciiTheme="majorHAnsi" w:hAnsiTheme="majorHAnsi" w:cstheme="majorHAnsi"/>
        </w:rPr>
        <w:t>Votos</w:t>
      </w:r>
      <w:r w:rsidR="009B3CDB" w:rsidRPr="003435CC">
        <w:rPr>
          <w:rFonts w:asciiTheme="majorHAnsi" w:hAnsiTheme="majorHAnsi" w:cstheme="majorHAnsi"/>
        </w:rPr>
        <w:t>)</w:t>
      </w:r>
      <w:r w:rsidR="009841B3" w:rsidRPr="003435CC">
        <w:rPr>
          <w:rFonts w:asciiTheme="majorHAnsi" w:hAnsiTheme="majorHAnsi" w:cstheme="majorHAnsi"/>
        </w:rPr>
        <w:t xml:space="preserve"> a favor</w:t>
      </w:r>
      <w:r w:rsidR="009B3CDB" w:rsidRPr="003435CC">
        <w:rPr>
          <w:rFonts w:asciiTheme="majorHAnsi" w:hAnsiTheme="majorHAnsi" w:cstheme="majorHAnsi"/>
        </w:rPr>
        <w:t xml:space="preserve">. Es por tanto que, lo dispuesto corresponde al </w:t>
      </w:r>
      <w:r w:rsidR="00B86186" w:rsidRPr="003435CC">
        <w:rPr>
          <w:rFonts w:asciiTheme="majorHAnsi" w:hAnsiTheme="majorHAnsi" w:cstheme="majorHAnsi"/>
        </w:rPr>
        <w:t xml:space="preserve">número de </w:t>
      </w:r>
      <w:r w:rsidR="009B3CDB" w:rsidRPr="000E5976">
        <w:rPr>
          <w:rFonts w:asciiTheme="majorHAnsi" w:hAnsiTheme="majorHAnsi" w:cstheme="majorHAnsi"/>
        </w:rPr>
        <w:t>(</w:t>
      </w:r>
      <w:r w:rsidR="009B3CDB" w:rsidRPr="000E5976">
        <w:rPr>
          <w:rFonts w:asciiTheme="majorHAnsi" w:hAnsiTheme="majorHAnsi" w:cstheme="majorHAnsi"/>
          <w:b/>
          <w:bCs/>
        </w:rPr>
        <w:t xml:space="preserve">ACUERDO </w:t>
      </w:r>
      <w:bookmarkEnd w:id="4"/>
      <w:r w:rsidR="000E5976">
        <w:rPr>
          <w:rFonts w:asciiTheme="majorHAnsi" w:hAnsiTheme="majorHAnsi" w:cstheme="majorHAnsi"/>
          <w:b/>
          <w:bCs/>
        </w:rPr>
        <w:t>70</w:t>
      </w:r>
      <w:r w:rsidR="009B3CDB" w:rsidRPr="003435CC">
        <w:rPr>
          <w:rFonts w:asciiTheme="majorHAnsi" w:hAnsiTheme="majorHAnsi" w:cstheme="majorHAnsi"/>
          <w:b/>
          <w:bCs/>
        </w:rPr>
        <w:t>)</w:t>
      </w:r>
      <w:r w:rsidR="009B3CDB" w:rsidRPr="003435CC">
        <w:rPr>
          <w:rFonts w:asciiTheme="majorHAnsi" w:hAnsiTheme="majorHAnsi" w:cstheme="majorHAnsi"/>
        </w:rPr>
        <w:t>;</w:t>
      </w:r>
      <w:r w:rsidR="00EB755D" w:rsidRPr="003435CC">
        <w:rPr>
          <w:rFonts w:asciiTheme="majorHAnsi" w:hAnsiTheme="majorHAnsi" w:cstheme="majorHAnsi"/>
        </w:rPr>
        <w:t xml:space="preserve"> ----------------------------------------------------------------</w:t>
      </w:r>
      <w:r w:rsidR="009B3CDB" w:rsidRPr="003435CC">
        <w:rPr>
          <w:rFonts w:asciiTheme="majorHAnsi" w:hAnsiTheme="majorHAnsi" w:cstheme="majorHAnsi"/>
        </w:rPr>
        <w:t>-------------------------------------</w:t>
      </w:r>
    </w:p>
    <w:p w14:paraId="5EA2F476" w14:textId="66BFBFE4" w:rsidR="009B3CDB" w:rsidRPr="003435CC" w:rsidRDefault="009B3CDB" w:rsidP="004808A6">
      <w:pPr>
        <w:spacing w:line="276" w:lineRule="auto"/>
        <w:jc w:val="both"/>
        <w:rPr>
          <w:rFonts w:asciiTheme="majorHAnsi" w:hAnsiTheme="majorHAnsi" w:cstheme="majorHAnsi"/>
          <w:bCs/>
        </w:rPr>
      </w:pPr>
      <w:r w:rsidRPr="003435CC">
        <w:rPr>
          <w:rFonts w:asciiTheme="majorHAnsi" w:hAnsiTheme="majorHAnsi" w:cstheme="majorHAnsi"/>
          <w:b/>
        </w:rPr>
        <w:tab/>
        <w:t xml:space="preserve">Con relación con el punto número </w:t>
      </w:r>
      <w:r w:rsidR="00EB755D" w:rsidRPr="003435CC">
        <w:rPr>
          <w:rFonts w:asciiTheme="majorHAnsi" w:hAnsiTheme="majorHAnsi" w:cstheme="majorHAnsi"/>
          <w:b/>
        </w:rPr>
        <w:t>V</w:t>
      </w:r>
      <w:r w:rsidRPr="003435CC">
        <w:rPr>
          <w:rFonts w:asciiTheme="majorHAnsi" w:hAnsiTheme="majorHAnsi" w:cstheme="majorHAnsi"/>
          <w:b/>
        </w:rPr>
        <w:t xml:space="preserve"> (</w:t>
      </w:r>
      <w:r w:rsidR="00EB755D" w:rsidRPr="003435CC">
        <w:rPr>
          <w:rFonts w:asciiTheme="majorHAnsi" w:hAnsiTheme="majorHAnsi" w:cstheme="majorHAnsi"/>
          <w:b/>
        </w:rPr>
        <w:t>cinco</w:t>
      </w:r>
      <w:r w:rsidRPr="003435CC">
        <w:rPr>
          <w:rFonts w:asciiTheme="majorHAnsi" w:hAnsiTheme="majorHAnsi" w:cstheme="majorHAnsi"/>
          <w:b/>
        </w:rPr>
        <w:t xml:space="preserve">); </w:t>
      </w:r>
      <w:r w:rsidRPr="003435CC">
        <w:rPr>
          <w:rFonts w:asciiTheme="majorHAnsi" w:hAnsiTheme="majorHAnsi" w:cstheme="majorHAnsi"/>
          <w:bCs/>
        </w:rPr>
        <w:t xml:space="preserve">correspondiente a la </w:t>
      </w:r>
      <w:r w:rsidR="00476189" w:rsidRPr="003435CC">
        <w:rPr>
          <w:rFonts w:asciiTheme="majorHAnsi" w:hAnsiTheme="majorHAnsi" w:cstheme="majorHAnsi"/>
          <w:bCs/>
        </w:rPr>
        <w:t>c</w:t>
      </w:r>
      <w:r w:rsidRPr="003435CC">
        <w:rPr>
          <w:rFonts w:asciiTheme="majorHAnsi" w:hAnsiTheme="majorHAnsi" w:cstheme="majorHAnsi"/>
          <w:bCs/>
        </w:rPr>
        <w:t xml:space="preserve">lausura de la presente </w:t>
      </w:r>
      <w:r w:rsidR="00476189" w:rsidRPr="003435CC">
        <w:rPr>
          <w:rFonts w:asciiTheme="majorHAnsi" w:hAnsiTheme="majorHAnsi" w:cstheme="majorHAnsi"/>
          <w:bCs/>
        </w:rPr>
        <w:t>s</w:t>
      </w:r>
      <w:r w:rsidRPr="003435CC">
        <w:rPr>
          <w:rFonts w:asciiTheme="majorHAnsi" w:hAnsiTheme="majorHAnsi" w:cstheme="majorHAnsi"/>
          <w:bCs/>
        </w:rPr>
        <w:t>esión.</w:t>
      </w:r>
      <w:r w:rsidR="00C20052">
        <w:rPr>
          <w:rFonts w:asciiTheme="majorHAnsi" w:hAnsiTheme="majorHAnsi" w:cstheme="majorHAnsi"/>
          <w:bCs/>
        </w:rPr>
        <w:t xml:space="preserve"> </w:t>
      </w:r>
      <w:r w:rsidR="003435CC">
        <w:rPr>
          <w:rFonts w:asciiTheme="majorHAnsi" w:hAnsiTheme="majorHAnsi" w:cstheme="majorHAnsi"/>
          <w:bCs/>
        </w:rPr>
        <w:t>---------------------------------------------------------------------------------------------------</w:t>
      </w:r>
    </w:p>
    <w:p w14:paraId="276F8F4A" w14:textId="5FE7F491" w:rsidR="005746CF" w:rsidRPr="003435CC" w:rsidRDefault="005746CF" w:rsidP="004808A6">
      <w:pPr>
        <w:spacing w:line="276" w:lineRule="auto"/>
        <w:jc w:val="both"/>
        <w:rPr>
          <w:rFonts w:asciiTheme="majorHAnsi" w:hAnsiTheme="majorHAnsi" w:cstheme="majorHAnsi"/>
          <w:bCs/>
        </w:rPr>
      </w:pPr>
      <w:r w:rsidRPr="003435CC">
        <w:rPr>
          <w:rFonts w:asciiTheme="majorHAnsi" w:hAnsiTheme="majorHAnsi" w:cstheme="majorHAnsi"/>
          <w:bCs/>
        </w:rPr>
        <w:t>-------------------------------------------------------------------------------------------------------------------------</w:t>
      </w:r>
    </w:p>
    <w:p w14:paraId="2C8932ED" w14:textId="70A3BAEF" w:rsidR="009B3CDB" w:rsidRPr="003435CC" w:rsidRDefault="009B3CDB" w:rsidP="004808A6">
      <w:pPr>
        <w:spacing w:line="276" w:lineRule="auto"/>
        <w:jc w:val="both"/>
        <w:rPr>
          <w:rFonts w:asciiTheme="majorHAnsi" w:hAnsiTheme="majorHAnsi" w:cstheme="majorHAnsi"/>
          <w:bCs/>
        </w:rPr>
      </w:pPr>
      <w:r w:rsidRPr="003435CC">
        <w:rPr>
          <w:rFonts w:asciiTheme="majorHAnsi" w:hAnsiTheme="majorHAnsi" w:cstheme="majorHAnsi"/>
          <w:bCs/>
        </w:rPr>
        <w:t xml:space="preserve">Sin otro asunto en particular que tratar, en uso de la palabra la </w:t>
      </w:r>
      <w:r w:rsidRPr="003435CC">
        <w:rPr>
          <w:rFonts w:asciiTheme="majorHAnsi" w:hAnsiTheme="majorHAnsi" w:cstheme="majorHAnsi"/>
        </w:rPr>
        <w:t xml:space="preserve">C. </w:t>
      </w:r>
      <w:r w:rsidR="00476189" w:rsidRPr="003435CC">
        <w:rPr>
          <w:rFonts w:asciiTheme="majorHAnsi" w:hAnsiTheme="majorHAnsi" w:cstheme="majorHAnsi"/>
        </w:rPr>
        <w:t>p</w:t>
      </w:r>
      <w:r w:rsidRPr="003435CC">
        <w:rPr>
          <w:rFonts w:asciiTheme="majorHAnsi" w:hAnsiTheme="majorHAnsi" w:cstheme="majorHAnsi"/>
        </w:rPr>
        <w:t xml:space="preserve">residenta </w:t>
      </w:r>
      <w:r w:rsidR="00476189" w:rsidRPr="003435CC">
        <w:rPr>
          <w:rFonts w:asciiTheme="majorHAnsi" w:hAnsiTheme="majorHAnsi" w:cstheme="majorHAnsi"/>
        </w:rPr>
        <w:t>m</w:t>
      </w:r>
      <w:r w:rsidRPr="003435CC">
        <w:rPr>
          <w:rFonts w:asciiTheme="majorHAnsi" w:hAnsiTheme="majorHAnsi" w:cstheme="majorHAnsi"/>
        </w:rPr>
        <w:t xml:space="preserve">unicipal, Dra. María Esther Torres Magaña, agradece la asistencia de los </w:t>
      </w:r>
      <w:r w:rsidR="00476189" w:rsidRPr="003435CC">
        <w:rPr>
          <w:rFonts w:asciiTheme="majorHAnsi" w:hAnsiTheme="majorHAnsi" w:cstheme="majorHAnsi"/>
        </w:rPr>
        <w:t>r</w:t>
      </w:r>
      <w:r w:rsidRPr="003435CC">
        <w:rPr>
          <w:rFonts w:asciiTheme="majorHAnsi" w:hAnsiTheme="majorHAnsi" w:cstheme="majorHAnsi"/>
        </w:rPr>
        <w:t xml:space="preserve">egidores y de todos los demás presentes a esta </w:t>
      </w:r>
      <w:r w:rsidR="000E5976">
        <w:rPr>
          <w:rFonts w:asciiTheme="majorHAnsi" w:hAnsiTheme="majorHAnsi" w:cstheme="majorHAnsi"/>
        </w:rPr>
        <w:t>Tercera</w:t>
      </w:r>
      <w:r w:rsidR="00476189" w:rsidRPr="003435CC">
        <w:rPr>
          <w:rFonts w:asciiTheme="majorHAnsi" w:hAnsiTheme="majorHAnsi" w:cstheme="majorHAnsi"/>
        </w:rPr>
        <w:t xml:space="preserve"> </w:t>
      </w:r>
      <w:r w:rsidR="000E5976">
        <w:rPr>
          <w:rFonts w:asciiTheme="majorHAnsi" w:hAnsiTheme="majorHAnsi" w:cstheme="majorHAnsi"/>
        </w:rPr>
        <w:t>S</w:t>
      </w:r>
      <w:r w:rsidRPr="003435CC">
        <w:rPr>
          <w:rFonts w:asciiTheme="majorHAnsi" w:hAnsiTheme="majorHAnsi" w:cstheme="majorHAnsi"/>
        </w:rPr>
        <w:t xml:space="preserve">esión </w:t>
      </w:r>
      <w:r w:rsidR="000E5976">
        <w:rPr>
          <w:rFonts w:asciiTheme="majorHAnsi" w:hAnsiTheme="majorHAnsi" w:cstheme="majorHAnsi"/>
        </w:rPr>
        <w:t>E</w:t>
      </w:r>
      <w:r w:rsidR="00AE427A" w:rsidRPr="003435CC">
        <w:rPr>
          <w:rFonts w:asciiTheme="majorHAnsi" w:hAnsiTheme="majorHAnsi" w:cstheme="majorHAnsi"/>
        </w:rPr>
        <w:t>xtrao</w:t>
      </w:r>
      <w:r w:rsidRPr="003435CC">
        <w:rPr>
          <w:rFonts w:asciiTheme="majorHAnsi" w:hAnsiTheme="majorHAnsi" w:cstheme="majorHAnsi"/>
        </w:rPr>
        <w:t xml:space="preserve">rdinaria, procediendo a la clausura de la misma, levantándose para constancia la presente acta , siendo las </w:t>
      </w:r>
      <w:r w:rsidR="00B3201C">
        <w:rPr>
          <w:rFonts w:asciiTheme="majorHAnsi" w:hAnsiTheme="majorHAnsi" w:cstheme="majorHAnsi"/>
        </w:rPr>
        <w:t>18</w:t>
      </w:r>
      <w:r w:rsidRPr="003435CC">
        <w:rPr>
          <w:rFonts w:asciiTheme="majorHAnsi" w:hAnsiTheme="majorHAnsi" w:cstheme="majorHAnsi"/>
        </w:rPr>
        <w:t>:</w:t>
      </w:r>
      <w:r w:rsidR="00B3201C">
        <w:rPr>
          <w:rFonts w:asciiTheme="majorHAnsi" w:hAnsiTheme="majorHAnsi" w:cstheme="majorHAnsi"/>
        </w:rPr>
        <w:t>42</w:t>
      </w:r>
      <w:r w:rsidRPr="003435CC">
        <w:rPr>
          <w:rFonts w:asciiTheme="majorHAnsi" w:hAnsiTheme="majorHAnsi" w:cstheme="majorHAnsi"/>
        </w:rPr>
        <w:t xml:space="preserve"> </w:t>
      </w:r>
      <w:r w:rsidR="00B3201C">
        <w:rPr>
          <w:rFonts w:asciiTheme="majorHAnsi" w:hAnsiTheme="majorHAnsi" w:cstheme="majorHAnsi"/>
        </w:rPr>
        <w:t>dieciocho</w:t>
      </w:r>
      <w:r w:rsidR="00EB755D" w:rsidRPr="003435CC">
        <w:rPr>
          <w:rFonts w:asciiTheme="majorHAnsi" w:hAnsiTheme="majorHAnsi" w:cstheme="majorHAnsi"/>
        </w:rPr>
        <w:t xml:space="preserve"> </w:t>
      </w:r>
      <w:r w:rsidRPr="003435CC">
        <w:rPr>
          <w:rFonts w:asciiTheme="majorHAnsi" w:hAnsiTheme="majorHAnsi" w:cstheme="majorHAnsi"/>
        </w:rPr>
        <w:t xml:space="preserve">horas con </w:t>
      </w:r>
      <w:r w:rsidR="00F40647" w:rsidRPr="003435CC">
        <w:rPr>
          <w:rFonts w:asciiTheme="majorHAnsi" w:hAnsiTheme="majorHAnsi" w:cstheme="majorHAnsi"/>
        </w:rPr>
        <w:t>cuarenta</w:t>
      </w:r>
      <w:r w:rsidR="00B3201C">
        <w:rPr>
          <w:rFonts w:asciiTheme="majorHAnsi" w:hAnsiTheme="majorHAnsi" w:cstheme="majorHAnsi"/>
        </w:rPr>
        <w:t xml:space="preserve"> y dos </w:t>
      </w:r>
      <w:r w:rsidRPr="003435CC">
        <w:rPr>
          <w:rFonts w:asciiTheme="majorHAnsi" w:hAnsiTheme="majorHAnsi" w:cstheme="majorHAnsi"/>
        </w:rPr>
        <w:t>minutos</w:t>
      </w:r>
      <w:r w:rsidR="003E244B" w:rsidRPr="003435CC">
        <w:rPr>
          <w:rFonts w:asciiTheme="majorHAnsi" w:hAnsiTheme="majorHAnsi" w:cstheme="majorHAnsi"/>
        </w:rPr>
        <w:t>,</w:t>
      </w:r>
      <w:r w:rsidRPr="003435CC">
        <w:rPr>
          <w:rFonts w:asciiTheme="majorHAnsi" w:hAnsiTheme="majorHAnsi" w:cstheme="majorHAnsi"/>
        </w:rPr>
        <w:t xml:space="preserve"> del día </w:t>
      </w:r>
      <w:r w:rsidR="00E56434">
        <w:rPr>
          <w:rFonts w:asciiTheme="majorHAnsi" w:hAnsiTheme="majorHAnsi" w:cstheme="majorHAnsi"/>
        </w:rPr>
        <w:t>Jueves</w:t>
      </w:r>
      <w:r w:rsidRPr="003435CC">
        <w:rPr>
          <w:rFonts w:asciiTheme="majorHAnsi" w:hAnsiTheme="majorHAnsi" w:cstheme="majorHAnsi"/>
        </w:rPr>
        <w:t xml:space="preserve"> </w:t>
      </w:r>
      <w:r w:rsidR="00B3201C">
        <w:rPr>
          <w:rFonts w:asciiTheme="majorHAnsi" w:hAnsiTheme="majorHAnsi" w:cstheme="majorHAnsi"/>
        </w:rPr>
        <w:t>10 diez</w:t>
      </w:r>
      <w:r w:rsidRPr="003435CC">
        <w:rPr>
          <w:rFonts w:asciiTheme="majorHAnsi" w:hAnsiTheme="majorHAnsi" w:cstheme="majorHAnsi"/>
        </w:rPr>
        <w:t xml:space="preserve"> de </w:t>
      </w:r>
      <w:r w:rsidR="00E56434">
        <w:rPr>
          <w:rFonts w:asciiTheme="majorHAnsi" w:hAnsiTheme="majorHAnsi" w:cstheme="majorHAnsi"/>
        </w:rPr>
        <w:t>A</w:t>
      </w:r>
      <w:r w:rsidR="00B3201C">
        <w:rPr>
          <w:rFonts w:asciiTheme="majorHAnsi" w:hAnsiTheme="majorHAnsi" w:cstheme="majorHAnsi"/>
        </w:rPr>
        <w:t>bril</w:t>
      </w:r>
      <w:r w:rsidRPr="003435CC">
        <w:rPr>
          <w:rFonts w:asciiTheme="majorHAnsi" w:hAnsiTheme="majorHAnsi" w:cstheme="majorHAnsi"/>
        </w:rPr>
        <w:t xml:space="preserve"> del 2025 dos mil veinticinco, firmando para constancia los que en ella intervinieron, quisieron y pudieron hacerlo, en unión del suscrito Secretario General del Honorable Ayuntamiento Constitucional de Unión de Tula, Jalisco, </w:t>
      </w:r>
      <w:r w:rsidRPr="003435CC">
        <w:rPr>
          <w:rFonts w:asciiTheme="majorHAnsi" w:hAnsiTheme="majorHAnsi" w:cstheme="majorHAnsi"/>
          <w:b/>
        </w:rPr>
        <w:t>Lic</w:t>
      </w:r>
      <w:r w:rsidRPr="003435CC">
        <w:rPr>
          <w:rFonts w:asciiTheme="majorHAnsi" w:hAnsiTheme="majorHAnsi" w:cstheme="majorHAnsi"/>
        </w:rPr>
        <w:t xml:space="preserve">. </w:t>
      </w:r>
      <w:r w:rsidRPr="003435CC">
        <w:rPr>
          <w:rFonts w:asciiTheme="majorHAnsi" w:hAnsiTheme="majorHAnsi" w:cstheme="majorHAnsi"/>
          <w:b/>
        </w:rPr>
        <w:t>Jairo Netzael Flores Zamorano</w:t>
      </w:r>
      <w:r w:rsidRPr="003435CC">
        <w:rPr>
          <w:rFonts w:asciiTheme="majorHAnsi" w:hAnsiTheme="majorHAnsi" w:cstheme="majorHAnsi"/>
        </w:rPr>
        <w:t>, quien autoriza y da fe……………</w:t>
      </w:r>
      <w:r w:rsidR="00B3201C">
        <w:rPr>
          <w:rFonts w:asciiTheme="majorHAnsi" w:hAnsiTheme="majorHAnsi" w:cstheme="majorHAnsi"/>
        </w:rPr>
        <w:t>………………………………</w:t>
      </w:r>
      <w:r w:rsidRPr="003435CC">
        <w:rPr>
          <w:rFonts w:asciiTheme="majorHAnsi" w:hAnsiTheme="majorHAnsi" w:cstheme="majorHAnsi"/>
        </w:rPr>
        <w:t>………………………………CONSTE……….……………………………</w:t>
      </w:r>
      <w:r w:rsidR="00B3201C">
        <w:rPr>
          <w:rFonts w:asciiTheme="majorHAnsi" w:hAnsiTheme="majorHAnsi" w:cstheme="majorHAnsi"/>
        </w:rPr>
        <w:t>…</w:t>
      </w:r>
      <w:r w:rsidRPr="003435CC">
        <w:rPr>
          <w:rFonts w:asciiTheme="majorHAnsi" w:hAnsiTheme="majorHAnsi" w:cstheme="majorHAnsi"/>
        </w:rPr>
        <w:t>………..</w:t>
      </w:r>
    </w:p>
    <w:p w14:paraId="31CB9931" w14:textId="77777777" w:rsidR="00E87BDD" w:rsidRPr="003435CC" w:rsidRDefault="00E87BDD" w:rsidP="009B3CDB">
      <w:pPr>
        <w:spacing w:line="360" w:lineRule="auto"/>
        <w:jc w:val="both"/>
        <w:rPr>
          <w:rFonts w:asciiTheme="majorHAnsi" w:hAnsiTheme="majorHAnsi" w:cstheme="majorHAnsi"/>
          <w:bCs/>
        </w:rPr>
      </w:pPr>
    </w:p>
    <w:p w14:paraId="46B583F7" w14:textId="2DE1F981" w:rsidR="009B3CDB" w:rsidRPr="003435CC" w:rsidRDefault="007C5F13" w:rsidP="00E87BDD">
      <w:pPr>
        <w:tabs>
          <w:tab w:val="left" w:pos="2929"/>
          <w:tab w:val="left" w:pos="6148"/>
        </w:tabs>
        <w:spacing w:after="200" w:line="276"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82816" behindDoc="0" locked="0" layoutInCell="1" allowOverlap="1" wp14:anchorId="429CDC30" wp14:editId="59581FAE">
                <wp:simplePos x="0" y="0"/>
                <wp:positionH relativeFrom="column">
                  <wp:posOffset>1418666</wp:posOffset>
                </wp:positionH>
                <wp:positionV relativeFrom="paragraph">
                  <wp:posOffset>277190</wp:posOffset>
                </wp:positionV>
                <wp:extent cx="2787091" cy="0"/>
                <wp:effectExtent l="0" t="0" r="0" b="0"/>
                <wp:wrapNone/>
                <wp:docPr id="15" name="Conector recto 15"/>
                <wp:cNvGraphicFramePr/>
                <a:graphic xmlns:a="http://schemas.openxmlformats.org/drawingml/2006/main">
                  <a:graphicData uri="http://schemas.microsoft.com/office/word/2010/wordprocessingShape">
                    <wps:wsp>
                      <wps:cNvCnPr/>
                      <wps:spPr>
                        <a:xfrm>
                          <a:off x="0" y="0"/>
                          <a:ext cx="27870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9C450E" id="Conector recto 15"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7pt,21.85pt" to="331.1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" strokecolor="black [3200]" strokeweight=".5pt">
                <v:stroke joinstyle="miter"/>
              </v:lin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59264" behindDoc="1" locked="0" layoutInCell="1" allowOverlap="1" wp14:anchorId="6C0732E8" wp14:editId="6B38EA5C">
                <wp:simplePos x="0" y="0"/>
                <wp:positionH relativeFrom="column">
                  <wp:posOffset>1301115</wp:posOffset>
                </wp:positionH>
                <wp:positionV relativeFrom="paragraph">
                  <wp:posOffset>98425</wp:posOffset>
                </wp:positionV>
                <wp:extent cx="2981325" cy="79057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2981325" cy="790575"/>
                        </a:xfrm>
                        <a:prstGeom prst="rect">
                          <a:avLst/>
                        </a:prstGeom>
                        <a:noFill/>
                        <a:ln w="6350">
                          <a:noFill/>
                        </a:ln>
                      </wps:spPr>
                      <wps:txbx>
                        <w:txbxContent>
                          <w:p w14:paraId="5F9D1618" w14:textId="42315735" w:rsidR="009B3CDB" w:rsidRDefault="009B3CDB" w:rsidP="009B3CDB">
                            <w:pPr>
                              <w:rPr>
                                <w:rFonts w:ascii="Lucida Sans" w:hAnsi="Lucida Sans" w:cs="Arial"/>
                                <w:sz w:val="22"/>
                                <w:szCs w:val="22"/>
                              </w:rPr>
                            </w:pPr>
                          </w:p>
                          <w:p w14:paraId="28658C82" w14:textId="7F022710" w:rsidR="009B3CDB" w:rsidRDefault="009B3CDB" w:rsidP="009B3CDB">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sidR="00B57011">
                              <w:rPr>
                                <w:rFonts w:ascii="Lucida Sans" w:hAnsi="Lucida Sans" w:cs="Arial"/>
                                <w:sz w:val="22"/>
                                <w:szCs w:val="22"/>
                              </w:rPr>
                              <w:t>.</w:t>
                            </w:r>
                            <w:r>
                              <w:rPr>
                                <w:rFonts w:ascii="Lucida Sans" w:hAnsi="Lucida Sans" w:cs="Arial"/>
                                <w:sz w:val="22"/>
                                <w:szCs w:val="22"/>
                              </w:rPr>
                              <w:t xml:space="preserve"> </w:t>
                            </w:r>
                          </w:p>
                          <w:p w14:paraId="5ACC1F62" w14:textId="77777777" w:rsidR="009B3CDB" w:rsidRDefault="009B3CDB" w:rsidP="009B3CDB">
                            <w:pPr>
                              <w:jc w:val="center"/>
                            </w:pPr>
                            <w:r w:rsidRPr="0063243C">
                              <w:rPr>
                                <w:rFonts w:ascii="Lucida Sans" w:hAnsi="Lucida Sans" w:cs="Arial"/>
                                <w:sz w:val="22"/>
                                <w:szCs w:val="22"/>
                              </w:rPr>
                              <w:t>PRESIDENTA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0732E8" id="_x0000_t202" coordsize="21600,21600" o:spt="202" path="m,l,21600r21600,l21600,xe">
                <v:stroke joinstyle="miter"/>
                <v:path gradientshapeok="t" o:connecttype="rect"/>
              </v:shapetype>
              <v:shape id="Cuadro de texto 1" o:spid="_x0000_s1026" type="#_x0000_t202" style="position:absolute;left:0;text-align:left;margin-left:102.45pt;margin-top:7.75pt;width:234.75pt;height:6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" filled="f" stroked="f" strokeweight=".5pt">
                <v:textbox>
                  <w:txbxContent>
                    <w:p w14:paraId="5F9D1618" w14:textId="42315735" w:rsidR="009B3CDB" w:rsidRDefault="009B3CDB" w:rsidP="009B3CDB">
                      <w:pPr>
                        <w:rPr>
                          <w:rFonts w:ascii="Lucida Sans" w:hAnsi="Lucida Sans" w:cs="Arial"/>
                          <w:sz w:val="22"/>
                          <w:szCs w:val="22"/>
                        </w:rPr>
                      </w:pPr>
                    </w:p>
                    <w:p w14:paraId="28658C82" w14:textId="7F022710" w:rsidR="009B3CDB" w:rsidRDefault="009B3CDB" w:rsidP="009B3CDB">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sidR="00B57011">
                        <w:rPr>
                          <w:rFonts w:ascii="Lucida Sans" w:hAnsi="Lucida Sans" w:cs="Arial"/>
                          <w:sz w:val="22"/>
                          <w:szCs w:val="22"/>
                        </w:rPr>
                        <w:t>.</w:t>
                      </w:r>
                      <w:r>
                        <w:rPr>
                          <w:rFonts w:ascii="Lucida Sans" w:hAnsi="Lucida Sans" w:cs="Arial"/>
                          <w:sz w:val="22"/>
                          <w:szCs w:val="22"/>
                        </w:rPr>
                        <w:t xml:space="preserve"> </w:t>
                      </w:r>
                    </w:p>
                    <w:p w14:paraId="5ACC1F62" w14:textId="77777777" w:rsidR="009B3CDB" w:rsidRDefault="009B3CDB" w:rsidP="009B3CDB">
                      <w:pPr>
                        <w:jc w:val="center"/>
                      </w:pPr>
                      <w:r w:rsidRPr="0063243C">
                        <w:rPr>
                          <w:rFonts w:ascii="Lucida Sans" w:hAnsi="Lucida Sans" w:cs="Arial"/>
                          <w:sz w:val="22"/>
                          <w:szCs w:val="22"/>
                        </w:rPr>
                        <w:t>PRESIDENTA MUNICIPAL</w:t>
                      </w:r>
                    </w:p>
                  </w:txbxContent>
                </v:textbox>
              </v:shape>
            </w:pict>
          </mc:Fallback>
        </mc:AlternateContent>
      </w:r>
      <w:r w:rsidR="009B3CDB" w:rsidRPr="003435CC">
        <w:rPr>
          <w:rFonts w:asciiTheme="majorHAnsi" w:hAnsiTheme="majorHAnsi" w:cstheme="majorHAnsi"/>
        </w:rPr>
        <w:tab/>
      </w:r>
      <w:r w:rsidR="009B3CDB" w:rsidRPr="003435CC">
        <w:rPr>
          <w:rFonts w:asciiTheme="majorHAnsi" w:hAnsiTheme="majorHAnsi" w:cstheme="majorHAnsi"/>
        </w:rPr>
        <w:tab/>
      </w:r>
    </w:p>
    <w:p w14:paraId="265CF5CF" w14:textId="2D834DB4" w:rsidR="009B3CDB" w:rsidRPr="003435CC" w:rsidRDefault="009B3CDB" w:rsidP="009B3CDB">
      <w:pPr>
        <w:tabs>
          <w:tab w:val="left" w:pos="6771"/>
        </w:tabs>
        <w:spacing w:line="360" w:lineRule="auto"/>
        <w:jc w:val="both"/>
        <w:rPr>
          <w:rFonts w:asciiTheme="majorHAnsi" w:hAnsiTheme="majorHAnsi" w:cstheme="majorHAnsi"/>
          <w:bCs/>
        </w:rPr>
      </w:pPr>
      <w:r w:rsidRPr="003435CC">
        <w:rPr>
          <w:rFonts w:asciiTheme="majorHAnsi" w:hAnsiTheme="majorHAnsi" w:cstheme="majorHAnsi"/>
          <w:noProof/>
          <w:lang w:val="es-MX" w:eastAsia="es-MX"/>
        </w:rPr>
        <w:lastRenderedPageBreak/>
        <mc:AlternateContent>
          <mc:Choice Requires="wps">
            <w:drawing>
              <wp:anchor distT="0" distB="0" distL="114300" distR="114300" simplePos="0" relativeHeight="251660288" behindDoc="0" locked="0" layoutInCell="1" allowOverlap="1" wp14:anchorId="0183C3D6" wp14:editId="36FC9853">
                <wp:simplePos x="0" y="0"/>
                <wp:positionH relativeFrom="margin">
                  <wp:align>left</wp:align>
                </wp:positionH>
                <wp:positionV relativeFrom="paragraph">
                  <wp:posOffset>243839</wp:posOffset>
                </wp:positionV>
                <wp:extent cx="2676525" cy="866775"/>
                <wp:effectExtent l="0" t="0" r="9525" b="9525"/>
                <wp:wrapNone/>
                <wp:docPr id="2" name="Cuadro de texto 2"/>
                <wp:cNvGraphicFramePr/>
                <a:graphic xmlns:a="http://schemas.openxmlformats.org/drawingml/2006/main">
                  <a:graphicData uri="http://schemas.microsoft.com/office/word/2010/wordprocessingShape">
                    <wps:wsp>
                      <wps:cNvSpPr txBox="1"/>
                      <wps:spPr>
                        <a:xfrm>
                          <a:off x="0" y="0"/>
                          <a:ext cx="2676525" cy="866775"/>
                        </a:xfrm>
                        <a:prstGeom prst="rect">
                          <a:avLst/>
                        </a:prstGeom>
                        <a:solidFill>
                          <a:schemeClr val="lt1"/>
                        </a:solidFill>
                        <a:ln w="6350">
                          <a:noFill/>
                        </a:ln>
                      </wps:spPr>
                      <wps:txbx>
                        <w:txbxContent>
                          <w:p w14:paraId="0F1FA97F" w14:textId="0D59071F" w:rsidR="009B3CDB" w:rsidRPr="00E42435" w:rsidRDefault="009B3CDB" w:rsidP="009B3CDB">
                            <w:pPr>
                              <w:jc w:val="center"/>
                              <w:rPr>
                                <w:rFonts w:ascii="Lucida Sans" w:hAnsi="Lucida Sans" w:cs="Arial"/>
                                <w:sz w:val="22"/>
                                <w:szCs w:val="22"/>
                              </w:rPr>
                            </w:pPr>
                            <w:r w:rsidRPr="00E42435">
                              <w:rPr>
                                <w:rFonts w:ascii="Lucida Sans" w:hAnsi="Lucida Sans"/>
                                <w:sz w:val="22"/>
                                <w:szCs w:val="22"/>
                              </w:rPr>
                              <w:t>LIC.</w:t>
                            </w:r>
                            <w:r w:rsidRPr="00E42435">
                              <w:rPr>
                                <w:rFonts w:ascii="Lucida Sans" w:hAnsi="Lucida Sans" w:cs="Arial"/>
                                <w:sz w:val="22"/>
                                <w:szCs w:val="22"/>
                              </w:rPr>
                              <w:t xml:space="preserve"> QUATEMOZIN QUETZALCOATL G</w:t>
                            </w:r>
                            <w:r w:rsidR="00DA401C">
                              <w:rPr>
                                <w:rFonts w:ascii="Lucida Sans" w:hAnsi="Lucida Sans" w:cs="Arial"/>
                                <w:sz w:val="22"/>
                                <w:szCs w:val="22"/>
                              </w:rPr>
                              <w:t>Ó</w:t>
                            </w:r>
                            <w:r w:rsidRPr="00E42435">
                              <w:rPr>
                                <w:rFonts w:ascii="Lucida Sans" w:hAnsi="Lucida Sans" w:cs="Arial"/>
                                <w:sz w:val="22"/>
                                <w:szCs w:val="22"/>
                              </w:rPr>
                              <w:t>MEZ REYNAGA</w:t>
                            </w:r>
                            <w:r w:rsidR="00B57011">
                              <w:rPr>
                                <w:rFonts w:ascii="Lucida Sans" w:hAnsi="Lucida Sans" w:cs="Arial"/>
                                <w:sz w:val="22"/>
                                <w:szCs w:val="22"/>
                              </w:rPr>
                              <w:t>.</w:t>
                            </w:r>
                          </w:p>
                          <w:p w14:paraId="4CB62FD3" w14:textId="77777777" w:rsidR="009B3CDB" w:rsidRPr="00E42435" w:rsidRDefault="009B3CDB" w:rsidP="009B3CDB">
                            <w:pPr>
                              <w:jc w:val="center"/>
                              <w:rPr>
                                <w:rFonts w:ascii="Lucida Sans" w:hAnsi="Lucida Sans"/>
                                <w:sz w:val="22"/>
                                <w:szCs w:val="22"/>
                              </w:rPr>
                            </w:pPr>
                            <w:r w:rsidRPr="00E42435">
                              <w:rPr>
                                <w:rFonts w:ascii="Lucida Sans" w:hAnsi="Lucida Sans" w:cs="Arial"/>
                                <w:sz w:val="22"/>
                                <w:szCs w:val="22"/>
                              </w:rPr>
                              <w:t xml:space="preserve">SINDICO MUNICIPAL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3C3D6" id="Cuadro de texto 2" o:spid="_x0000_s1027" type="#_x0000_t202" style="position:absolute;left:0;text-align:left;margin-left:0;margin-top:19.2pt;width:210.75pt;height:68.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" fillcolor="white [3201]" stroked="f" strokeweight=".5pt">
                <v:textbox>
                  <w:txbxContent>
                    <w:p w14:paraId="0F1FA97F" w14:textId="0D59071F" w:rsidR="009B3CDB" w:rsidRPr="00E42435" w:rsidRDefault="009B3CDB" w:rsidP="009B3CDB">
                      <w:pPr>
                        <w:jc w:val="center"/>
                        <w:rPr>
                          <w:rFonts w:ascii="Lucida Sans" w:hAnsi="Lucida Sans" w:cs="Arial"/>
                          <w:sz w:val="22"/>
                          <w:szCs w:val="22"/>
                        </w:rPr>
                      </w:pPr>
                      <w:r w:rsidRPr="00E42435">
                        <w:rPr>
                          <w:rFonts w:ascii="Lucida Sans" w:hAnsi="Lucida Sans"/>
                          <w:sz w:val="22"/>
                          <w:szCs w:val="22"/>
                        </w:rPr>
                        <w:t>LIC.</w:t>
                      </w:r>
                      <w:r w:rsidRPr="00E42435">
                        <w:rPr>
                          <w:rFonts w:ascii="Lucida Sans" w:hAnsi="Lucida Sans" w:cs="Arial"/>
                          <w:sz w:val="22"/>
                          <w:szCs w:val="22"/>
                        </w:rPr>
                        <w:t xml:space="preserve"> QUATEMOZIN QUETZALCOATL G</w:t>
                      </w:r>
                      <w:r w:rsidR="00DA401C">
                        <w:rPr>
                          <w:rFonts w:ascii="Lucida Sans" w:hAnsi="Lucida Sans" w:cs="Arial"/>
                          <w:sz w:val="22"/>
                          <w:szCs w:val="22"/>
                        </w:rPr>
                        <w:t>Ó</w:t>
                      </w:r>
                      <w:r w:rsidRPr="00E42435">
                        <w:rPr>
                          <w:rFonts w:ascii="Lucida Sans" w:hAnsi="Lucida Sans" w:cs="Arial"/>
                          <w:sz w:val="22"/>
                          <w:szCs w:val="22"/>
                        </w:rPr>
                        <w:t>MEZ REYNAGA</w:t>
                      </w:r>
                      <w:r w:rsidR="00B57011">
                        <w:rPr>
                          <w:rFonts w:ascii="Lucida Sans" w:hAnsi="Lucida Sans" w:cs="Arial"/>
                          <w:sz w:val="22"/>
                          <w:szCs w:val="22"/>
                        </w:rPr>
                        <w:t>.</w:t>
                      </w:r>
                    </w:p>
                    <w:p w14:paraId="4CB62FD3" w14:textId="77777777" w:rsidR="009B3CDB" w:rsidRPr="00E42435" w:rsidRDefault="009B3CDB" w:rsidP="009B3CDB">
                      <w:pPr>
                        <w:jc w:val="center"/>
                        <w:rPr>
                          <w:rFonts w:ascii="Lucida Sans" w:hAnsi="Lucida Sans"/>
                          <w:sz w:val="22"/>
                          <w:szCs w:val="22"/>
                        </w:rPr>
                      </w:pPr>
                      <w:r w:rsidRPr="00E42435">
                        <w:rPr>
                          <w:rFonts w:ascii="Lucida Sans" w:hAnsi="Lucida Sans" w:cs="Arial"/>
                          <w:sz w:val="22"/>
                          <w:szCs w:val="22"/>
                        </w:rPr>
                        <w:t xml:space="preserve">SINDICO MUNICIPAL </w:t>
                      </w:r>
                    </w:p>
                  </w:txbxContent>
                </v:textbox>
                <w10:wrap anchorx="margin"/>
              </v:shape>
            </w:pict>
          </mc:Fallback>
        </mc:AlternateContent>
      </w:r>
    </w:p>
    <w:p w14:paraId="574EC2BD" w14:textId="07BFA14C" w:rsidR="009B3CDB" w:rsidRPr="003435CC" w:rsidRDefault="007C5F13" w:rsidP="009B3CDB">
      <w:pPr>
        <w:spacing w:after="200" w:line="276"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71552" behindDoc="0" locked="0" layoutInCell="1" allowOverlap="1" wp14:anchorId="7B878A5C" wp14:editId="39AB5265">
                <wp:simplePos x="0" y="0"/>
                <wp:positionH relativeFrom="column">
                  <wp:posOffset>3488868</wp:posOffset>
                </wp:positionH>
                <wp:positionV relativeFrom="paragraph">
                  <wp:posOffset>21666</wp:posOffset>
                </wp:positionV>
                <wp:extent cx="1847342" cy="0"/>
                <wp:effectExtent l="0" t="0" r="0" b="0"/>
                <wp:wrapNone/>
                <wp:docPr id="16" name="Conector recto 16"/>
                <wp:cNvGraphicFramePr/>
                <a:graphic xmlns:a="http://schemas.openxmlformats.org/drawingml/2006/main">
                  <a:graphicData uri="http://schemas.microsoft.com/office/word/2010/wordprocessingShape">
                    <wps:wsp>
                      <wps:cNvCnPr/>
                      <wps:spPr>
                        <a:xfrm>
                          <a:off x="0" y="0"/>
                          <a:ext cx="184734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AEFFE6" id="Conector recto 16"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7pt,1.7pt" to="420.1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" strokecolor="black [3200]" strokeweight=".5pt">
                <v:stroke joinstyle="miter"/>
              </v:lin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70528" behindDoc="0" locked="0" layoutInCell="1" allowOverlap="1" wp14:anchorId="136C68BF" wp14:editId="5A76A281">
                <wp:simplePos x="0" y="0"/>
                <wp:positionH relativeFrom="column">
                  <wp:posOffset>196215</wp:posOffset>
                </wp:positionH>
                <wp:positionV relativeFrom="paragraph">
                  <wp:posOffset>6350</wp:posOffset>
                </wp:positionV>
                <wp:extent cx="2514600" cy="0"/>
                <wp:effectExtent l="0" t="0" r="19050" b="19050"/>
                <wp:wrapNone/>
                <wp:docPr id="14" name="Conector recto 14"/>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478741"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5pt,.5pt" to="213.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" strokecolor="black [3200]" strokeweight=".5pt">
                <v:stroke joinstyle="miter"/>
              </v:lin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61312" behindDoc="0" locked="0" layoutInCell="1" allowOverlap="1" wp14:anchorId="71D80CBC" wp14:editId="086D7925">
                <wp:simplePos x="0" y="0"/>
                <wp:positionH relativeFrom="column">
                  <wp:posOffset>3448050</wp:posOffset>
                </wp:positionH>
                <wp:positionV relativeFrom="paragraph">
                  <wp:posOffset>8890</wp:posOffset>
                </wp:positionV>
                <wp:extent cx="2085975" cy="600075"/>
                <wp:effectExtent l="0" t="0" r="9525" b="9525"/>
                <wp:wrapNone/>
                <wp:docPr id="3" name="Cuadro de texto 3"/>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5EE108F2" w14:textId="77777777" w:rsidR="009B3CDB" w:rsidRDefault="009B3CDB" w:rsidP="009B3CDB">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7A211FD3" w14:textId="77777777" w:rsidR="009B3CDB" w:rsidRPr="00BB732C" w:rsidRDefault="009B3CDB" w:rsidP="009B3CDB">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D80CBC" id="Cuadro de texto 3" o:spid="_x0000_s1028" type="#_x0000_t202" style="position:absolute;left:0;text-align:left;margin-left:271.5pt;margin-top:.7pt;width:164.25pt;height:47.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" fillcolor="white [3201]" stroked="f" strokeweight=".5pt">
                <v:textbox>
                  <w:txbxContent>
                    <w:p w14:paraId="5EE108F2" w14:textId="77777777" w:rsidR="009B3CDB" w:rsidRDefault="009B3CDB" w:rsidP="009B3CDB">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7A211FD3" w14:textId="77777777" w:rsidR="009B3CDB" w:rsidRPr="00BB732C" w:rsidRDefault="009B3CDB" w:rsidP="009B3CDB">
                      <w:pPr>
                        <w:jc w:val="center"/>
                        <w:rPr>
                          <w:sz w:val="22"/>
                          <w:szCs w:val="22"/>
                        </w:rPr>
                      </w:pPr>
                      <w:r>
                        <w:rPr>
                          <w:rFonts w:ascii="Lucida Sans" w:hAnsi="Lucida Sans" w:cs="Arial"/>
                          <w:sz w:val="22"/>
                          <w:szCs w:val="22"/>
                        </w:rPr>
                        <w:t>REGIDORA</w:t>
                      </w:r>
                    </w:p>
                  </w:txbxContent>
                </v:textbox>
              </v:shape>
            </w:pict>
          </mc:Fallback>
        </mc:AlternateContent>
      </w:r>
    </w:p>
    <w:p w14:paraId="0391C3E0" w14:textId="77777777" w:rsidR="009B3CDB" w:rsidRPr="003435CC" w:rsidRDefault="009B3CDB" w:rsidP="009B3CDB">
      <w:pPr>
        <w:spacing w:after="200" w:line="276" w:lineRule="auto"/>
        <w:jc w:val="both"/>
        <w:rPr>
          <w:rFonts w:asciiTheme="majorHAnsi" w:hAnsiTheme="majorHAnsi" w:cstheme="majorHAnsi"/>
        </w:rPr>
      </w:pPr>
    </w:p>
    <w:p w14:paraId="6843613E" w14:textId="77777777" w:rsidR="00D549B6" w:rsidRPr="003435CC" w:rsidRDefault="00D549B6" w:rsidP="009B3CDB">
      <w:pPr>
        <w:spacing w:after="200" w:line="276" w:lineRule="auto"/>
        <w:jc w:val="both"/>
        <w:rPr>
          <w:rFonts w:asciiTheme="majorHAnsi" w:hAnsiTheme="majorHAnsi" w:cstheme="majorHAnsi"/>
        </w:rPr>
      </w:pPr>
    </w:p>
    <w:p w14:paraId="0A141B7B" w14:textId="7A59F61B" w:rsidR="009B3CDB" w:rsidRPr="003435CC" w:rsidRDefault="009B3CDB" w:rsidP="009B3CDB">
      <w:pPr>
        <w:spacing w:after="200" w:line="276"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68480" behindDoc="0" locked="0" layoutInCell="1" allowOverlap="1" wp14:anchorId="6ACD22D5" wp14:editId="144537F3">
                <wp:simplePos x="0" y="0"/>
                <wp:positionH relativeFrom="column">
                  <wp:posOffset>3414044</wp:posOffset>
                </wp:positionH>
                <wp:positionV relativeFrom="paragraph">
                  <wp:posOffset>367287</wp:posOffset>
                </wp:positionV>
                <wp:extent cx="2085975" cy="680936"/>
                <wp:effectExtent l="0" t="0" r="9525" b="5080"/>
                <wp:wrapNone/>
                <wp:docPr id="10" name="Cuadro de texto 10"/>
                <wp:cNvGraphicFramePr/>
                <a:graphic xmlns:a="http://schemas.openxmlformats.org/drawingml/2006/main">
                  <a:graphicData uri="http://schemas.microsoft.com/office/word/2010/wordprocessingShape">
                    <wps:wsp>
                      <wps:cNvSpPr txBox="1"/>
                      <wps:spPr>
                        <a:xfrm>
                          <a:off x="0" y="0"/>
                          <a:ext cx="2085975" cy="680936"/>
                        </a:xfrm>
                        <a:prstGeom prst="rect">
                          <a:avLst/>
                        </a:prstGeom>
                        <a:solidFill>
                          <a:schemeClr val="lt1"/>
                        </a:solidFill>
                        <a:ln w="6350">
                          <a:noFill/>
                        </a:ln>
                      </wps:spPr>
                      <wps:txbx>
                        <w:txbxContent>
                          <w:p w14:paraId="12B88083" w14:textId="77777777" w:rsidR="009B3CDB" w:rsidRDefault="009B3CDB" w:rsidP="009B3CDB">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4B26E6AC" w14:textId="77777777" w:rsidR="009B3CDB" w:rsidRDefault="009B3CDB" w:rsidP="009B3CDB">
                            <w:pPr>
                              <w:jc w:val="cente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D22D5" id="Cuadro de texto 10" o:spid="_x0000_s1029" type="#_x0000_t202" style="position:absolute;left:0;text-align:left;margin-left:268.8pt;margin-top:28.9pt;width:164.25pt;height:5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" fillcolor="white [3201]" stroked="f" strokeweight=".5pt">
                <v:textbox>
                  <w:txbxContent>
                    <w:p w14:paraId="12B88083" w14:textId="77777777" w:rsidR="009B3CDB" w:rsidRDefault="009B3CDB" w:rsidP="009B3CDB">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4B26E6AC" w14:textId="77777777" w:rsidR="009B3CDB" w:rsidRDefault="009B3CDB" w:rsidP="009B3CDB">
                      <w:pPr>
                        <w:jc w:val="center"/>
                      </w:pPr>
                      <w:r>
                        <w:rPr>
                          <w:rFonts w:ascii="Lucida Sans" w:hAnsi="Lucida Sans" w:cs="Arial"/>
                          <w:sz w:val="22"/>
                          <w:szCs w:val="22"/>
                        </w:rPr>
                        <w:t>REGIDORA</w:t>
                      </w:r>
                    </w:p>
                  </w:txbxContent>
                </v:textbox>
              </v:shape>
            </w:pict>
          </mc:Fallback>
        </mc:AlternateContent>
      </w:r>
    </w:p>
    <w:p w14:paraId="406EEC84" w14:textId="6F5EA68C" w:rsidR="009B3CDB" w:rsidRPr="003435CC" w:rsidRDefault="007C5F13" w:rsidP="009B3CDB">
      <w:pPr>
        <w:spacing w:after="200" w:line="276"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75648" behindDoc="0" locked="0" layoutInCell="1" allowOverlap="1" wp14:anchorId="4CE58077" wp14:editId="7F1ADA64">
                <wp:simplePos x="0" y="0"/>
                <wp:positionH relativeFrom="column">
                  <wp:posOffset>3415716</wp:posOffset>
                </wp:positionH>
                <wp:positionV relativeFrom="paragraph">
                  <wp:posOffset>8026</wp:posOffset>
                </wp:positionV>
                <wp:extent cx="2003679" cy="331"/>
                <wp:effectExtent l="0" t="0" r="0" b="0"/>
                <wp:wrapNone/>
                <wp:docPr id="20" name="Conector recto 20"/>
                <wp:cNvGraphicFramePr/>
                <a:graphic xmlns:a="http://schemas.openxmlformats.org/drawingml/2006/main">
                  <a:graphicData uri="http://schemas.microsoft.com/office/word/2010/wordprocessingShape">
                    <wps:wsp>
                      <wps:cNvCnPr/>
                      <wps:spPr>
                        <a:xfrm flipV="1">
                          <a:off x="0" y="0"/>
                          <a:ext cx="2003679" cy="33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50F73B" id="Conector recto 20"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95pt,.65pt" to="426.7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" strokecolor="black [3200]" strokeweight=".5pt">
                <v:stroke joinstyle="miter"/>
              </v:line>
            </w:pict>
          </mc:Fallback>
        </mc:AlternateContent>
      </w:r>
      <w:r w:rsidRPr="003435CC">
        <w:rPr>
          <w:rFonts w:asciiTheme="majorHAnsi" w:hAnsiTheme="majorHAnsi" w:cstheme="majorHAnsi"/>
          <w:noProof/>
          <w:lang w:val="es-MX" w:eastAsia="es-MX"/>
        </w:rPr>
        <mc:AlternateContent>
          <mc:Choice Requires="wps">
            <w:drawing>
              <wp:anchor distT="0" distB="0" distL="114300" distR="114300" simplePos="0" relativeHeight="251674624" behindDoc="0" locked="0" layoutInCell="1" allowOverlap="1" wp14:anchorId="51EC4234" wp14:editId="2DB8B3F4">
                <wp:simplePos x="0" y="0"/>
                <wp:positionH relativeFrom="column">
                  <wp:posOffset>299440</wp:posOffset>
                </wp:positionH>
                <wp:positionV relativeFrom="paragraph">
                  <wp:posOffset>8255</wp:posOffset>
                </wp:positionV>
                <wp:extent cx="1875205" cy="102"/>
                <wp:effectExtent l="0" t="0" r="0" b="0"/>
                <wp:wrapNone/>
                <wp:docPr id="19" name="Conector recto 19"/>
                <wp:cNvGraphicFramePr/>
                <a:graphic xmlns:a="http://schemas.openxmlformats.org/drawingml/2006/main">
                  <a:graphicData uri="http://schemas.microsoft.com/office/word/2010/wordprocessingShape">
                    <wps:wsp>
                      <wps:cNvCnPr/>
                      <wps:spPr>
                        <a:xfrm>
                          <a:off x="0" y="0"/>
                          <a:ext cx="1875205" cy="10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79B056" id="Conector recto 19"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pt,.65pt" to="171.2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" strokecolor="black [3200]" strokeweight=".5pt">
                <v:stroke joinstyle="miter"/>
              </v:lin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62336" behindDoc="0" locked="0" layoutInCell="1" allowOverlap="1" wp14:anchorId="7FE995B7" wp14:editId="3F21781B">
                <wp:simplePos x="0" y="0"/>
                <wp:positionH relativeFrom="margin">
                  <wp:posOffset>175260</wp:posOffset>
                </wp:positionH>
                <wp:positionV relativeFrom="paragraph">
                  <wp:posOffset>8890</wp:posOffset>
                </wp:positionV>
                <wp:extent cx="2085975" cy="847725"/>
                <wp:effectExtent l="0" t="0" r="9525" b="9525"/>
                <wp:wrapNone/>
                <wp:docPr id="4" name="Cuadro de texto 4"/>
                <wp:cNvGraphicFramePr/>
                <a:graphic xmlns:a="http://schemas.openxmlformats.org/drawingml/2006/main">
                  <a:graphicData uri="http://schemas.microsoft.com/office/word/2010/wordprocessingShape">
                    <wps:wsp>
                      <wps:cNvSpPr txBox="1"/>
                      <wps:spPr>
                        <a:xfrm>
                          <a:off x="0" y="0"/>
                          <a:ext cx="2085975" cy="847725"/>
                        </a:xfrm>
                        <a:prstGeom prst="rect">
                          <a:avLst/>
                        </a:prstGeom>
                        <a:solidFill>
                          <a:schemeClr val="lt1"/>
                        </a:solidFill>
                        <a:ln w="6350">
                          <a:noFill/>
                        </a:ln>
                      </wps:spPr>
                      <wps:txbx>
                        <w:txbxContent>
                          <w:p w14:paraId="09F19888" w14:textId="77777777" w:rsidR="009B3CDB" w:rsidRDefault="009B3CDB" w:rsidP="009B3CDB">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14754C96" w14:textId="77777777" w:rsidR="009B3CDB" w:rsidRPr="00BA2F97" w:rsidRDefault="009B3CDB" w:rsidP="009B3CDB">
                            <w:pPr>
                              <w:tabs>
                                <w:tab w:val="left" w:pos="567"/>
                              </w:tabs>
                              <w:jc w:val="center"/>
                              <w:rPr>
                                <w:rFonts w:ascii="Lucida Sans" w:hAnsi="Lucida Sans"/>
                                <w:sz w:val="22"/>
                                <w:szCs w:val="22"/>
                              </w:rPr>
                            </w:pPr>
                            <w:r w:rsidRPr="00BA2F97">
                              <w:rPr>
                                <w:rFonts w:ascii="Lucida Sans" w:hAnsi="Lucida Sans"/>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995B7" id="Cuadro de texto 4" o:spid="_x0000_s1030" type="#_x0000_t202" style="position:absolute;left:0;text-align:left;margin-left:13.8pt;margin-top:.7pt;width:164.25pt;height:6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" fillcolor="white [3201]" stroked="f" strokeweight=".5pt">
                <v:textbox>
                  <w:txbxContent>
                    <w:p w14:paraId="09F19888" w14:textId="77777777" w:rsidR="009B3CDB" w:rsidRDefault="009B3CDB" w:rsidP="009B3CDB">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14754C96" w14:textId="77777777" w:rsidR="009B3CDB" w:rsidRPr="00BA2F97" w:rsidRDefault="009B3CDB" w:rsidP="009B3CDB">
                      <w:pPr>
                        <w:tabs>
                          <w:tab w:val="left" w:pos="567"/>
                        </w:tabs>
                        <w:jc w:val="center"/>
                        <w:rPr>
                          <w:rFonts w:ascii="Lucida Sans" w:hAnsi="Lucida Sans"/>
                          <w:sz w:val="22"/>
                          <w:szCs w:val="22"/>
                        </w:rPr>
                      </w:pPr>
                      <w:r w:rsidRPr="00BA2F97">
                        <w:rPr>
                          <w:rFonts w:ascii="Lucida Sans" w:hAnsi="Lucida Sans"/>
                          <w:sz w:val="22"/>
                          <w:szCs w:val="22"/>
                        </w:rPr>
                        <w:t>REGIDOR</w:t>
                      </w:r>
                    </w:p>
                  </w:txbxContent>
                </v:textbox>
                <w10:wrap anchorx="margin"/>
              </v:shape>
            </w:pict>
          </mc:Fallback>
        </mc:AlternateContent>
      </w:r>
    </w:p>
    <w:p w14:paraId="7A744B95" w14:textId="77777777" w:rsidR="009B3CDB" w:rsidRPr="003435CC" w:rsidRDefault="009B3CDB" w:rsidP="009B3CDB">
      <w:pPr>
        <w:spacing w:line="360" w:lineRule="auto"/>
        <w:jc w:val="both"/>
        <w:rPr>
          <w:rFonts w:asciiTheme="majorHAnsi" w:hAnsiTheme="majorHAnsi" w:cstheme="majorHAnsi"/>
        </w:rPr>
      </w:pPr>
    </w:p>
    <w:p w14:paraId="5A8485D8" w14:textId="77777777" w:rsidR="009B3CDB" w:rsidRPr="003435CC" w:rsidRDefault="009B3CDB" w:rsidP="009B3CDB">
      <w:pPr>
        <w:spacing w:line="360" w:lineRule="auto"/>
        <w:jc w:val="both"/>
        <w:rPr>
          <w:rFonts w:asciiTheme="majorHAnsi" w:hAnsiTheme="majorHAnsi" w:cstheme="majorHAnsi"/>
        </w:rPr>
      </w:pPr>
    </w:p>
    <w:p w14:paraId="290F8CE8" w14:textId="77777777" w:rsidR="009B3CDB" w:rsidRPr="003435CC" w:rsidRDefault="009B3CDB" w:rsidP="009B3CDB">
      <w:pPr>
        <w:spacing w:line="360" w:lineRule="auto"/>
        <w:jc w:val="both"/>
        <w:rPr>
          <w:rFonts w:asciiTheme="majorHAnsi" w:hAnsiTheme="majorHAnsi" w:cstheme="majorHAnsi"/>
        </w:rPr>
      </w:pPr>
    </w:p>
    <w:p w14:paraId="549D672A" w14:textId="6A71FD43" w:rsidR="009B3CDB" w:rsidRPr="003435CC" w:rsidRDefault="009B3CDB" w:rsidP="009B3CDB">
      <w:pPr>
        <w:spacing w:line="360"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72576" behindDoc="0" locked="0" layoutInCell="1" allowOverlap="1" wp14:anchorId="02096992" wp14:editId="577C6442">
                <wp:simplePos x="0" y="0"/>
                <wp:positionH relativeFrom="margin">
                  <wp:align>left</wp:align>
                </wp:positionH>
                <wp:positionV relativeFrom="paragraph">
                  <wp:posOffset>242570</wp:posOffset>
                </wp:positionV>
                <wp:extent cx="2428875" cy="19050"/>
                <wp:effectExtent l="0" t="0" r="28575" b="19050"/>
                <wp:wrapNone/>
                <wp:docPr id="17" name="Conector recto 17"/>
                <wp:cNvGraphicFramePr/>
                <a:graphic xmlns:a="http://schemas.openxmlformats.org/drawingml/2006/main">
                  <a:graphicData uri="http://schemas.microsoft.com/office/word/2010/wordprocessingShape">
                    <wps:wsp>
                      <wps:cNvCnPr/>
                      <wps:spPr>
                        <a:xfrm>
                          <a:off x="0" y="0"/>
                          <a:ext cx="24288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279012" id="Conector recto 17" o:spid="_x0000_s1026" style="position:absolute;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9.1pt" to="191.2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" strokecolor="black [3200]" strokeweight=".5pt">
                <v:stroke joinstyle="miter"/>
                <w10:wrap anchorx="margin"/>
              </v:line>
            </w:pict>
          </mc:Fallback>
        </mc:AlternateContent>
      </w:r>
    </w:p>
    <w:p w14:paraId="358B89A7" w14:textId="320DD3A0" w:rsidR="009B3CDB" w:rsidRPr="003435CC" w:rsidRDefault="007C5F13" w:rsidP="009B3CDB">
      <w:pPr>
        <w:spacing w:line="360"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73600" behindDoc="0" locked="0" layoutInCell="1" allowOverlap="1" wp14:anchorId="7C2EE783" wp14:editId="3B37A4DB">
                <wp:simplePos x="0" y="0"/>
                <wp:positionH relativeFrom="column">
                  <wp:posOffset>3254781</wp:posOffset>
                </wp:positionH>
                <wp:positionV relativeFrom="paragraph">
                  <wp:posOffset>32944</wp:posOffset>
                </wp:positionV>
                <wp:extent cx="2164715" cy="0"/>
                <wp:effectExtent l="0" t="0" r="0" b="0"/>
                <wp:wrapNone/>
                <wp:docPr id="18" name="Conector recto 18"/>
                <wp:cNvGraphicFramePr/>
                <a:graphic xmlns:a="http://schemas.openxmlformats.org/drawingml/2006/main">
                  <a:graphicData uri="http://schemas.microsoft.com/office/word/2010/wordprocessingShape">
                    <wps:wsp>
                      <wps:cNvCnPr/>
                      <wps:spPr>
                        <a:xfrm>
                          <a:off x="0" y="0"/>
                          <a:ext cx="21647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C0DF91" id="Conector recto 1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3pt,2.6pt" to="426.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" strokecolor="black [3200]" strokeweight=".5pt">
                <v:stroke joinstyle="miter"/>
              </v:lin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64384" behindDoc="0" locked="0" layoutInCell="1" allowOverlap="1" wp14:anchorId="4672AEB4" wp14:editId="38A50110">
                <wp:simplePos x="0" y="0"/>
                <wp:positionH relativeFrom="column">
                  <wp:posOffset>3196590</wp:posOffset>
                </wp:positionH>
                <wp:positionV relativeFrom="paragraph">
                  <wp:posOffset>5715</wp:posOffset>
                </wp:positionV>
                <wp:extent cx="2371725" cy="6000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371725" cy="600075"/>
                        </a:xfrm>
                        <a:prstGeom prst="rect">
                          <a:avLst/>
                        </a:prstGeom>
                        <a:solidFill>
                          <a:schemeClr val="lt1"/>
                        </a:solidFill>
                        <a:ln w="6350">
                          <a:noFill/>
                        </a:ln>
                      </wps:spPr>
                      <wps:txbx>
                        <w:txbxContent>
                          <w:p w14:paraId="0D351CC3" w14:textId="77777777" w:rsidR="009B3CDB" w:rsidRDefault="009B3CDB" w:rsidP="009B3CDB">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499D0B47" w14:textId="77777777" w:rsidR="009B3CDB" w:rsidRPr="00BB732C" w:rsidRDefault="009B3CDB" w:rsidP="009B3CDB">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672AEB4" id="Cuadro de texto 6" o:spid="_x0000_s1031" type="#_x0000_t202" style="position:absolute;left:0;text-align:left;margin-left:251.7pt;margin-top:.45pt;width:186.75pt;height:47.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" fillcolor="white [3201]" stroked="f" strokeweight=".5pt">
                <v:textbox>
                  <w:txbxContent>
                    <w:p w14:paraId="0D351CC3" w14:textId="77777777" w:rsidR="009B3CDB" w:rsidRDefault="009B3CDB" w:rsidP="009B3CDB">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499D0B47" w14:textId="77777777" w:rsidR="009B3CDB" w:rsidRPr="00BB732C" w:rsidRDefault="009B3CDB" w:rsidP="009B3CDB">
                      <w:pPr>
                        <w:jc w:val="center"/>
                        <w:rPr>
                          <w:sz w:val="22"/>
                          <w:szCs w:val="22"/>
                        </w:rPr>
                      </w:pPr>
                      <w:r>
                        <w:rPr>
                          <w:rFonts w:ascii="Lucida Sans" w:hAnsi="Lucida Sans" w:cs="Arial"/>
                          <w:sz w:val="22"/>
                          <w:szCs w:val="22"/>
                        </w:rPr>
                        <w:t>REGIDORA</w:t>
                      </w:r>
                    </w:p>
                  </w:txbxContent>
                </v:textbox>
              </v:shap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63360" behindDoc="0" locked="0" layoutInCell="1" allowOverlap="1" wp14:anchorId="2D269C34" wp14:editId="3D43451E">
                <wp:simplePos x="0" y="0"/>
                <wp:positionH relativeFrom="margin">
                  <wp:posOffset>5715</wp:posOffset>
                </wp:positionH>
                <wp:positionV relativeFrom="paragraph">
                  <wp:posOffset>15240</wp:posOffset>
                </wp:positionV>
                <wp:extent cx="2438400" cy="600075"/>
                <wp:effectExtent l="0" t="0" r="0" b="9525"/>
                <wp:wrapNone/>
                <wp:docPr id="5" name="Cuadro de texto 5"/>
                <wp:cNvGraphicFramePr/>
                <a:graphic xmlns:a="http://schemas.openxmlformats.org/drawingml/2006/main">
                  <a:graphicData uri="http://schemas.microsoft.com/office/word/2010/wordprocessingShape">
                    <wps:wsp>
                      <wps:cNvSpPr txBox="1"/>
                      <wps:spPr>
                        <a:xfrm>
                          <a:off x="0" y="0"/>
                          <a:ext cx="2438400" cy="600075"/>
                        </a:xfrm>
                        <a:prstGeom prst="rect">
                          <a:avLst/>
                        </a:prstGeom>
                        <a:solidFill>
                          <a:schemeClr val="lt1"/>
                        </a:solidFill>
                        <a:ln w="6350">
                          <a:noFill/>
                        </a:ln>
                      </wps:spPr>
                      <wps:txbx>
                        <w:txbxContent>
                          <w:p w14:paraId="62B3787F" w14:textId="5B84FB01" w:rsidR="009B3CDB" w:rsidRDefault="009B3CDB" w:rsidP="009B3CDB">
                            <w:pPr>
                              <w:jc w:val="center"/>
                              <w:rPr>
                                <w:rFonts w:ascii="Lucida Sans" w:hAnsi="Lucida Sans" w:cs="Arial"/>
                                <w:sz w:val="22"/>
                                <w:szCs w:val="22"/>
                              </w:rPr>
                            </w:pPr>
                            <w:r>
                              <w:rPr>
                                <w:rFonts w:ascii="Lucida Sans" w:hAnsi="Lucida Sans" w:cs="Arial"/>
                                <w:sz w:val="22"/>
                                <w:szCs w:val="22"/>
                              </w:rPr>
                              <w:t>L.E.</w:t>
                            </w:r>
                            <w:r w:rsidRPr="00BB732C">
                              <w:rPr>
                                <w:rFonts w:ascii="Lucida Sans" w:hAnsi="Lucida Sans" w:cs="Arial"/>
                                <w:sz w:val="22"/>
                                <w:szCs w:val="22"/>
                              </w:rPr>
                              <w:t xml:space="preserve"> DOMINGO ANAYA BIBIAN</w:t>
                            </w:r>
                            <w:r w:rsidR="00B57011">
                              <w:rPr>
                                <w:rFonts w:ascii="Lucida Sans" w:hAnsi="Lucida Sans" w:cs="Arial"/>
                                <w:sz w:val="22"/>
                                <w:szCs w:val="22"/>
                              </w:rPr>
                              <w:t>.</w:t>
                            </w:r>
                          </w:p>
                          <w:p w14:paraId="1A2279E7" w14:textId="77777777" w:rsidR="009B3CDB" w:rsidRPr="00BB732C" w:rsidRDefault="009B3CDB" w:rsidP="009B3CDB">
                            <w:pPr>
                              <w:jc w:val="center"/>
                              <w:rPr>
                                <w:sz w:val="22"/>
                                <w:szCs w:val="22"/>
                              </w:rPr>
                            </w:pPr>
                            <w:r>
                              <w:rPr>
                                <w:rFonts w:ascii="Lucida Sans" w:hAnsi="Lucida Sans" w:cs="Arial"/>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269C34" id="Cuadro de texto 5" o:spid="_x0000_s1032" type="#_x0000_t202" style="position:absolute;left:0;text-align:left;margin-left:.45pt;margin-top:1.2pt;width:192pt;height:47.2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" fillcolor="white [3201]" stroked="f" strokeweight=".5pt">
                <v:textbox>
                  <w:txbxContent>
                    <w:p w14:paraId="62B3787F" w14:textId="5B84FB01" w:rsidR="009B3CDB" w:rsidRDefault="009B3CDB" w:rsidP="009B3CDB">
                      <w:pPr>
                        <w:jc w:val="center"/>
                        <w:rPr>
                          <w:rFonts w:ascii="Lucida Sans" w:hAnsi="Lucida Sans" w:cs="Arial"/>
                          <w:sz w:val="22"/>
                          <w:szCs w:val="22"/>
                        </w:rPr>
                      </w:pPr>
                      <w:r>
                        <w:rPr>
                          <w:rFonts w:ascii="Lucida Sans" w:hAnsi="Lucida Sans" w:cs="Arial"/>
                          <w:sz w:val="22"/>
                          <w:szCs w:val="22"/>
                        </w:rPr>
                        <w:t>L.E.</w:t>
                      </w:r>
                      <w:r w:rsidRPr="00BB732C">
                        <w:rPr>
                          <w:rFonts w:ascii="Lucida Sans" w:hAnsi="Lucida Sans" w:cs="Arial"/>
                          <w:sz w:val="22"/>
                          <w:szCs w:val="22"/>
                        </w:rPr>
                        <w:t xml:space="preserve"> DOMINGO ANAYA BIBIAN</w:t>
                      </w:r>
                      <w:r w:rsidR="00B57011">
                        <w:rPr>
                          <w:rFonts w:ascii="Lucida Sans" w:hAnsi="Lucida Sans" w:cs="Arial"/>
                          <w:sz w:val="22"/>
                          <w:szCs w:val="22"/>
                        </w:rPr>
                        <w:t>.</w:t>
                      </w:r>
                    </w:p>
                    <w:p w14:paraId="1A2279E7" w14:textId="77777777" w:rsidR="009B3CDB" w:rsidRPr="00BB732C" w:rsidRDefault="009B3CDB" w:rsidP="009B3CDB">
                      <w:pPr>
                        <w:jc w:val="center"/>
                        <w:rPr>
                          <w:sz w:val="22"/>
                          <w:szCs w:val="22"/>
                        </w:rPr>
                      </w:pPr>
                      <w:r>
                        <w:rPr>
                          <w:rFonts w:ascii="Lucida Sans" w:hAnsi="Lucida Sans" w:cs="Arial"/>
                          <w:sz w:val="22"/>
                          <w:szCs w:val="22"/>
                        </w:rPr>
                        <w:t>REGIDOR</w:t>
                      </w:r>
                    </w:p>
                  </w:txbxContent>
                </v:textbox>
                <w10:wrap anchorx="margin"/>
              </v:shape>
            </w:pict>
          </mc:Fallback>
        </mc:AlternateContent>
      </w:r>
    </w:p>
    <w:p w14:paraId="452CABE0" w14:textId="77777777" w:rsidR="009B3CDB" w:rsidRPr="003435CC" w:rsidRDefault="009B3CDB" w:rsidP="009B3CDB">
      <w:pPr>
        <w:spacing w:line="360" w:lineRule="auto"/>
        <w:jc w:val="both"/>
        <w:rPr>
          <w:rFonts w:asciiTheme="majorHAnsi" w:hAnsiTheme="majorHAnsi" w:cstheme="majorHAnsi"/>
        </w:rPr>
      </w:pPr>
    </w:p>
    <w:p w14:paraId="5DCA92E7" w14:textId="77777777" w:rsidR="009B3CDB" w:rsidRPr="003435CC" w:rsidRDefault="009B3CDB" w:rsidP="009B3CDB">
      <w:pPr>
        <w:spacing w:line="360" w:lineRule="auto"/>
        <w:jc w:val="both"/>
        <w:rPr>
          <w:rFonts w:asciiTheme="majorHAnsi" w:hAnsiTheme="majorHAnsi" w:cstheme="majorHAnsi"/>
        </w:rPr>
      </w:pPr>
    </w:p>
    <w:p w14:paraId="2BD6A860" w14:textId="77777777" w:rsidR="009B3CDB" w:rsidRPr="003435CC" w:rsidRDefault="009B3CDB" w:rsidP="009B3CDB">
      <w:pPr>
        <w:spacing w:line="360" w:lineRule="auto"/>
        <w:jc w:val="both"/>
        <w:rPr>
          <w:rFonts w:asciiTheme="majorHAnsi" w:hAnsiTheme="majorHAnsi" w:cstheme="majorHAnsi"/>
        </w:rPr>
      </w:pPr>
    </w:p>
    <w:p w14:paraId="65063E31" w14:textId="64BDFD71" w:rsidR="009B3CDB" w:rsidRPr="003435CC" w:rsidRDefault="00DA401C" w:rsidP="009B3CDB">
      <w:pPr>
        <w:spacing w:line="360"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79744" behindDoc="0" locked="0" layoutInCell="1" allowOverlap="1" wp14:anchorId="082683A2" wp14:editId="16FE67F8">
                <wp:simplePos x="0" y="0"/>
                <wp:positionH relativeFrom="column">
                  <wp:posOffset>2811689</wp:posOffset>
                </wp:positionH>
                <wp:positionV relativeFrom="paragraph">
                  <wp:posOffset>206862</wp:posOffset>
                </wp:positionV>
                <wp:extent cx="2521577" cy="3587"/>
                <wp:effectExtent l="0" t="0" r="31750" b="34925"/>
                <wp:wrapNone/>
                <wp:docPr id="25" name="Conector recto 25"/>
                <wp:cNvGraphicFramePr/>
                <a:graphic xmlns:a="http://schemas.openxmlformats.org/drawingml/2006/main">
                  <a:graphicData uri="http://schemas.microsoft.com/office/word/2010/wordprocessingShape">
                    <wps:wsp>
                      <wps:cNvCnPr/>
                      <wps:spPr>
                        <a:xfrm>
                          <a:off x="0" y="0"/>
                          <a:ext cx="2521577" cy="358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7DD396" id="Conector recto 2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4pt,16.3pt" to="419.9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" strokecolor="black [3200]" strokeweight=".5pt">
                <v:stroke joinstyle="miter"/>
              </v:line>
            </w:pict>
          </mc:Fallback>
        </mc:AlternateContent>
      </w:r>
      <w:r w:rsidRPr="003435CC">
        <w:rPr>
          <w:rFonts w:asciiTheme="majorHAnsi" w:hAnsiTheme="majorHAnsi" w:cstheme="majorHAnsi"/>
          <w:noProof/>
          <w:lang w:val="es-MX" w:eastAsia="es-MX"/>
        </w:rPr>
        <mc:AlternateContent>
          <mc:Choice Requires="wps">
            <w:drawing>
              <wp:anchor distT="0" distB="0" distL="114300" distR="114300" simplePos="0" relativeHeight="251666432" behindDoc="0" locked="0" layoutInCell="1" allowOverlap="1" wp14:anchorId="58BF5BA6" wp14:editId="2414E258">
                <wp:simplePos x="0" y="0"/>
                <wp:positionH relativeFrom="column">
                  <wp:posOffset>2752313</wp:posOffset>
                </wp:positionH>
                <wp:positionV relativeFrom="paragraph">
                  <wp:posOffset>200924</wp:posOffset>
                </wp:positionV>
                <wp:extent cx="2750622" cy="600075"/>
                <wp:effectExtent l="0" t="0" r="0" b="9525"/>
                <wp:wrapNone/>
                <wp:docPr id="8" name="Cuadro de texto 8"/>
                <wp:cNvGraphicFramePr/>
                <a:graphic xmlns:a="http://schemas.openxmlformats.org/drawingml/2006/main">
                  <a:graphicData uri="http://schemas.microsoft.com/office/word/2010/wordprocessingShape">
                    <wps:wsp>
                      <wps:cNvSpPr txBox="1"/>
                      <wps:spPr>
                        <a:xfrm>
                          <a:off x="0" y="0"/>
                          <a:ext cx="2750622" cy="600075"/>
                        </a:xfrm>
                        <a:prstGeom prst="rect">
                          <a:avLst/>
                        </a:prstGeom>
                        <a:solidFill>
                          <a:schemeClr val="lt1"/>
                        </a:solidFill>
                        <a:ln w="6350">
                          <a:noFill/>
                        </a:ln>
                      </wps:spPr>
                      <wps:txbx>
                        <w:txbxContent>
                          <w:p w14:paraId="44337A46" w14:textId="77777777" w:rsidR="009B3CDB" w:rsidRDefault="009B3CDB" w:rsidP="009B3CDB">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05E69D49" w14:textId="77777777" w:rsidR="009B3CDB" w:rsidRPr="00794925" w:rsidRDefault="009B3CDB" w:rsidP="009B3CDB">
                            <w:pPr>
                              <w:jc w:val="center"/>
                              <w:rPr>
                                <w:rFonts w:ascii="Lucida Sans" w:hAnsi="Lucida Sans" w:cs="Arial"/>
                                <w:sz w:val="22"/>
                                <w:szCs w:val="22"/>
                              </w:rPr>
                            </w:pPr>
                            <w:r>
                              <w:rPr>
                                <w:rFonts w:ascii="Lucida Sans" w:hAnsi="Lucida Sans" w:cs="Arial"/>
                                <w:sz w:val="22"/>
                                <w:szCs w:val="22"/>
                              </w:rPr>
                              <w:t>REGIDOR</w:t>
                            </w:r>
                          </w:p>
                          <w:p w14:paraId="7B2CA26D" w14:textId="77777777" w:rsidR="009B3CDB" w:rsidRDefault="009B3CDB" w:rsidP="009B3C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BF5BA6" id="Cuadro de texto 8" o:spid="_x0000_s1033" type="#_x0000_t202" style="position:absolute;left:0;text-align:left;margin-left:216.7pt;margin-top:15.8pt;width:216.6pt;height:47.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" fillcolor="white [3201]" stroked="f" strokeweight=".5pt">
                <v:textbox>
                  <w:txbxContent>
                    <w:p w14:paraId="44337A46" w14:textId="77777777" w:rsidR="009B3CDB" w:rsidRDefault="009B3CDB" w:rsidP="009B3CDB">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05E69D49" w14:textId="77777777" w:rsidR="009B3CDB" w:rsidRPr="00794925" w:rsidRDefault="009B3CDB" w:rsidP="009B3CDB">
                      <w:pPr>
                        <w:jc w:val="center"/>
                        <w:rPr>
                          <w:rFonts w:ascii="Lucida Sans" w:hAnsi="Lucida Sans" w:cs="Arial"/>
                          <w:sz w:val="22"/>
                          <w:szCs w:val="22"/>
                        </w:rPr>
                      </w:pPr>
                      <w:r>
                        <w:rPr>
                          <w:rFonts w:ascii="Lucida Sans" w:hAnsi="Lucida Sans" w:cs="Arial"/>
                          <w:sz w:val="22"/>
                          <w:szCs w:val="22"/>
                        </w:rPr>
                        <w:t>REGIDOR</w:t>
                      </w:r>
                    </w:p>
                    <w:p w14:paraId="7B2CA26D" w14:textId="77777777" w:rsidR="009B3CDB" w:rsidRDefault="009B3CDB" w:rsidP="009B3CDB"/>
                  </w:txbxContent>
                </v:textbox>
              </v:shap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76672" behindDoc="0" locked="0" layoutInCell="1" allowOverlap="1" wp14:anchorId="6E7C57D2" wp14:editId="7F736012">
                <wp:simplePos x="0" y="0"/>
                <wp:positionH relativeFrom="column">
                  <wp:posOffset>110489</wp:posOffset>
                </wp:positionH>
                <wp:positionV relativeFrom="paragraph">
                  <wp:posOffset>209550</wp:posOffset>
                </wp:positionV>
                <wp:extent cx="2085975" cy="2540"/>
                <wp:effectExtent l="0" t="0" r="28575" b="35560"/>
                <wp:wrapNone/>
                <wp:docPr id="22" name="Conector recto 22"/>
                <wp:cNvGraphicFramePr/>
                <a:graphic xmlns:a="http://schemas.openxmlformats.org/drawingml/2006/main">
                  <a:graphicData uri="http://schemas.microsoft.com/office/word/2010/wordprocessingShape">
                    <wps:wsp>
                      <wps:cNvCnPr/>
                      <wps:spPr>
                        <a:xfrm>
                          <a:off x="0" y="0"/>
                          <a:ext cx="2085975" cy="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91BC6E" id="Conector recto 2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5pt" to="172.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" strokecolor="black [3200]" strokeweight=".5pt">
                <v:stroke joinstyle="miter"/>
              </v:line>
            </w:pict>
          </mc:Fallback>
        </mc:AlternateContent>
      </w:r>
    </w:p>
    <w:p w14:paraId="3B8CDD67" w14:textId="77777777" w:rsidR="009B3CDB" w:rsidRPr="003435CC" w:rsidRDefault="009B3CDB" w:rsidP="009B3CDB">
      <w:pPr>
        <w:spacing w:line="360"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65408" behindDoc="0" locked="0" layoutInCell="1" allowOverlap="1" wp14:anchorId="0461CEAB" wp14:editId="37422F5E">
                <wp:simplePos x="0" y="0"/>
                <wp:positionH relativeFrom="margin">
                  <wp:posOffset>68398</wp:posOffset>
                </wp:positionH>
                <wp:positionV relativeFrom="paragraph">
                  <wp:posOffset>1905</wp:posOffset>
                </wp:positionV>
                <wp:extent cx="2085975" cy="600075"/>
                <wp:effectExtent l="0" t="0" r="9525" b="9525"/>
                <wp:wrapNone/>
                <wp:docPr id="7" name="Cuadro de texto 7"/>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58195194" w14:textId="77777777" w:rsidR="009B3CDB" w:rsidRDefault="009B3CDB" w:rsidP="009B3CDB">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5E5B87EF" w14:textId="77777777" w:rsidR="009B3CDB" w:rsidRPr="00BB732C" w:rsidRDefault="009B3CDB" w:rsidP="009B3CDB">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61CEAB" id="Cuadro de texto 7" o:spid="_x0000_s1034" type="#_x0000_t202" style="position:absolute;left:0;text-align:left;margin-left:5.4pt;margin-top:.15pt;width:164.25pt;height:47.25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" fillcolor="white [3201]" stroked="f" strokeweight=".5pt">
                <v:textbox>
                  <w:txbxContent>
                    <w:p w14:paraId="58195194" w14:textId="77777777" w:rsidR="009B3CDB" w:rsidRDefault="009B3CDB" w:rsidP="009B3CDB">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5E5B87EF" w14:textId="77777777" w:rsidR="009B3CDB" w:rsidRPr="00BB732C" w:rsidRDefault="009B3CDB" w:rsidP="009B3CDB">
                      <w:pPr>
                        <w:jc w:val="center"/>
                        <w:rPr>
                          <w:sz w:val="22"/>
                          <w:szCs w:val="22"/>
                        </w:rPr>
                      </w:pPr>
                      <w:r>
                        <w:rPr>
                          <w:rFonts w:ascii="Lucida Sans" w:hAnsi="Lucida Sans" w:cs="Arial"/>
                          <w:sz w:val="22"/>
                          <w:szCs w:val="22"/>
                        </w:rPr>
                        <w:t>REGIDORA</w:t>
                      </w:r>
                    </w:p>
                  </w:txbxContent>
                </v:textbox>
                <w10:wrap anchorx="margin"/>
              </v:shape>
            </w:pict>
          </mc:Fallback>
        </mc:AlternateContent>
      </w:r>
    </w:p>
    <w:p w14:paraId="0F413991" w14:textId="54F3ECB5" w:rsidR="009B3CDB" w:rsidRDefault="009B3CDB" w:rsidP="009B3CDB">
      <w:pPr>
        <w:spacing w:line="360" w:lineRule="auto"/>
        <w:jc w:val="both"/>
        <w:rPr>
          <w:rFonts w:asciiTheme="majorHAnsi" w:hAnsiTheme="majorHAnsi" w:cstheme="majorHAnsi"/>
        </w:rPr>
      </w:pPr>
    </w:p>
    <w:p w14:paraId="2CCCB61E" w14:textId="77777777" w:rsidR="00B3201C" w:rsidRPr="003435CC" w:rsidRDefault="00B3201C" w:rsidP="009B3CDB">
      <w:pPr>
        <w:spacing w:line="360" w:lineRule="auto"/>
        <w:jc w:val="both"/>
        <w:rPr>
          <w:rFonts w:asciiTheme="majorHAnsi" w:hAnsiTheme="majorHAnsi" w:cstheme="majorHAnsi"/>
        </w:rPr>
      </w:pPr>
    </w:p>
    <w:p w14:paraId="544A20C1" w14:textId="77777777" w:rsidR="009B3CDB" w:rsidRPr="003435CC" w:rsidRDefault="009B3CDB" w:rsidP="009B3CDB">
      <w:pPr>
        <w:spacing w:line="360" w:lineRule="auto"/>
        <w:jc w:val="both"/>
        <w:rPr>
          <w:rFonts w:asciiTheme="majorHAnsi" w:hAnsiTheme="majorHAnsi" w:cstheme="majorHAnsi"/>
        </w:rPr>
      </w:pPr>
    </w:p>
    <w:p w14:paraId="3AD764FB" w14:textId="04D92D4F" w:rsidR="009B3CDB" w:rsidRPr="003435CC" w:rsidRDefault="00B3201C" w:rsidP="009B3CDB">
      <w:pPr>
        <w:spacing w:line="360" w:lineRule="auto"/>
        <w:jc w:val="both"/>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77696" behindDoc="0" locked="0" layoutInCell="1" allowOverlap="1" wp14:anchorId="03A0BFAA" wp14:editId="638DE0BF">
                <wp:simplePos x="0" y="0"/>
                <wp:positionH relativeFrom="column">
                  <wp:posOffset>3283585</wp:posOffset>
                </wp:positionH>
                <wp:positionV relativeFrom="paragraph">
                  <wp:posOffset>225951</wp:posOffset>
                </wp:positionV>
                <wp:extent cx="2134870" cy="0"/>
                <wp:effectExtent l="0" t="0" r="0" b="0"/>
                <wp:wrapNone/>
                <wp:docPr id="23" name="Conector recto 23"/>
                <wp:cNvGraphicFramePr/>
                <a:graphic xmlns:a="http://schemas.openxmlformats.org/drawingml/2006/main">
                  <a:graphicData uri="http://schemas.microsoft.com/office/word/2010/wordprocessingShape">
                    <wps:wsp>
                      <wps:cNvCnPr/>
                      <wps:spPr>
                        <a:xfrm flipV="1">
                          <a:off x="0" y="0"/>
                          <a:ext cx="21348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A46105" id="Conector recto 23"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55pt,17.8pt" to="426.6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" strokecolor="black [3200]" strokeweight=".5pt">
                <v:stroke joinstyle="miter"/>
              </v:line>
            </w:pict>
          </mc:Fallback>
        </mc:AlternateContent>
      </w:r>
      <w:r w:rsidR="007C5F13" w:rsidRPr="003435CC">
        <w:rPr>
          <w:rFonts w:asciiTheme="majorHAnsi" w:hAnsiTheme="majorHAnsi" w:cstheme="majorHAnsi"/>
          <w:noProof/>
          <w:lang w:val="es-MX" w:eastAsia="es-MX"/>
        </w:rPr>
        <mc:AlternateContent>
          <mc:Choice Requires="wps">
            <w:drawing>
              <wp:anchor distT="0" distB="0" distL="114300" distR="114300" simplePos="0" relativeHeight="251678720" behindDoc="0" locked="0" layoutInCell="1" allowOverlap="1" wp14:anchorId="0E06B335" wp14:editId="392C77F6">
                <wp:simplePos x="0" y="0"/>
                <wp:positionH relativeFrom="column">
                  <wp:posOffset>109245</wp:posOffset>
                </wp:positionH>
                <wp:positionV relativeFrom="paragraph">
                  <wp:posOffset>185851</wp:posOffset>
                </wp:positionV>
                <wp:extent cx="2151812" cy="2641"/>
                <wp:effectExtent l="0" t="0" r="20320" b="35560"/>
                <wp:wrapNone/>
                <wp:docPr id="24" name="Conector recto 24"/>
                <wp:cNvGraphicFramePr/>
                <a:graphic xmlns:a="http://schemas.openxmlformats.org/drawingml/2006/main">
                  <a:graphicData uri="http://schemas.microsoft.com/office/word/2010/wordprocessingShape">
                    <wps:wsp>
                      <wps:cNvCnPr/>
                      <wps:spPr>
                        <a:xfrm>
                          <a:off x="0" y="0"/>
                          <a:ext cx="2151812" cy="264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D67052" id="Conector recto 2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pt,14.65pt" to="178.0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" strokecolor="black [3200]" strokeweight=".5pt">
                <v:stroke joinstyle="miter"/>
              </v:lin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67456" behindDoc="0" locked="0" layoutInCell="1" allowOverlap="1" wp14:anchorId="011FFA4D" wp14:editId="0B243792">
                <wp:simplePos x="0" y="0"/>
                <wp:positionH relativeFrom="margin">
                  <wp:align>left</wp:align>
                </wp:positionH>
                <wp:positionV relativeFrom="paragraph">
                  <wp:posOffset>191135</wp:posOffset>
                </wp:positionV>
                <wp:extent cx="2333625" cy="600075"/>
                <wp:effectExtent l="0" t="0" r="9525" b="9525"/>
                <wp:wrapNone/>
                <wp:docPr id="9" name="Cuadro de texto 9"/>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1A55415E" w14:textId="2C20BD12" w:rsidR="009B3CDB" w:rsidRPr="00794925" w:rsidRDefault="009B3CDB" w:rsidP="009B3CDB">
                            <w:pPr>
                              <w:jc w:val="center"/>
                              <w:rPr>
                                <w:sz w:val="22"/>
                                <w:szCs w:val="22"/>
                              </w:rPr>
                            </w:pPr>
                            <w:r>
                              <w:rPr>
                                <w:rFonts w:ascii="Lucida Sans" w:hAnsi="Lucida Sans" w:cs="Arial"/>
                                <w:sz w:val="22"/>
                                <w:szCs w:val="22"/>
                              </w:rPr>
                              <w:t>LIC.PSIC</w:t>
                            </w:r>
                            <w:r w:rsidRPr="00794925">
                              <w:rPr>
                                <w:rFonts w:ascii="Lucida Sans" w:hAnsi="Lucida Sans" w:cs="Arial"/>
                                <w:sz w:val="22"/>
                                <w:szCs w:val="22"/>
                              </w:rPr>
                              <w:t xml:space="preserve">. </w:t>
                            </w:r>
                            <w:r w:rsidR="00B57011">
                              <w:rPr>
                                <w:rFonts w:ascii="Lucida Sans" w:hAnsi="Lucida Sans" w:cs="Arial"/>
                                <w:sz w:val="22"/>
                                <w:szCs w:val="22"/>
                              </w:rPr>
                              <w:t xml:space="preserve">BRENDA </w:t>
                            </w:r>
                            <w:r w:rsidRPr="00794925">
                              <w:rPr>
                                <w:rFonts w:ascii="Lucida Sans" w:hAnsi="Lucida Sans" w:cs="Arial"/>
                                <w:sz w:val="22"/>
                                <w:szCs w:val="22"/>
                              </w:rPr>
                              <w:t>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11FFA4D" id="Cuadro de texto 9" o:spid="_x0000_s1035" type="#_x0000_t202" style="position:absolute;left:0;text-align:left;margin-left:0;margin-top:15.05pt;width:183.75pt;height:47.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" fillcolor="white [3201]" stroked="f" strokeweight=".5pt">
                <v:textbox>
                  <w:txbxContent>
                    <w:p w14:paraId="1A55415E" w14:textId="2C20BD12" w:rsidR="009B3CDB" w:rsidRPr="00794925" w:rsidRDefault="009B3CDB" w:rsidP="009B3CDB">
                      <w:pPr>
                        <w:jc w:val="center"/>
                        <w:rPr>
                          <w:sz w:val="22"/>
                          <w:szCs w:val="22"/>
                        </w:rPr>
                      </w:pPr>
                      <w:r>
                        <w:rPr>
                          <w:rFonts w:ascii="Lucida Sans" w:hAnsi="Lucida Sans" w:cs="Arial"/>
                          <w:sz w:val="22"/>
                          <w:szCs w:val="22"/>
                        </w:rPr>
                        <w:t>LIC.PSIC</w:t>
                      </w:r>
                      <w:r w:rsidRPr="00794925">
                        <w:rPr>
                          <w:rFonts w:ascii="Lucida Sans" w:hAnsi="Lucida Sans" w:cs="Arial"/>
                          <w:sz w:val="22"/>
                          <w:szCs w:val="22"/>
                        </w:rPr>
                        <w:t xml:space="preserve">. </w:t>
                      </w:r>
                      <w:r w:rsidR="00B57011">
                        <w:rPr>
                          <w:rFonts w:ascii="Lucida Sans" w:hAnsi="Lucida Sans" w:cs="Arial"/>
                          <w:sz w:val="22"/>
                          <w:szCs w:val="22"/>
                        </w:rPr>
                        <w:t xml:space="preserve">BRENDA </w:t>
                      </w:r>
                      <w:r w:rsidRPr="00794925">
                        <w:rPr>
                          <w:rFonts w:ascii="Lucida Sans" w:hAnsi="Lucida Sans" w:cs="Arial"/>
                          <w:sz w:val="22"/>
                          <w:szCs w:val="22"/>
                        </w:rPr>
                        <w:t>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r w:rsidR="009B3CDB" w:rsidRPr="003435CC">
        <w:rPr>
          <w:rFonts w:asciiTheme="majorHAnsi" w:hAnsiTheme="majorHAnsi" w:cstheme="majorHAnsi"/>
          <w:noProof/>
          <w:lang w:val="es-MX" w:eastAsia="es-MX"/>
        </w:rPr>
        <mc:AlternateContent>
          <mc:Choice Requires="wps">
            <w:drawing>
              <wp:anchor distT="0" distB="0" distL="114300" distR="114300" simplePos="0" relativeHeight="251669504" behindDoc="0" locked="0" layoutInCell="1" allowOverlap="1" wp14:anchorId="2706C010" wp14:editId="4902DB89">
                <wp:simplePos x="0" y="0"/>
                <wp:positionH relativeFrom="margin">
                  <wp:align>right</wp:align>
                </wp:positionH>
                <wp:positionV relativeFrom="paragraph">
                  <wp:posOffset>191135</wp:posOffset>
                </wp:positionV>
                <wp:extent cx="2609850" cy="600075"/>
                <wp:effectExtent l="0" t="0" r="0" b="9525"/>
                <wp:wrapNone/>
                <wp:docPr id="13" name="Cuadro de texto 13"/>
                <wp:cNvGraphicFramePr/>
                <a:graphic xmlns:a="http://schemas.openxmlformats.org/drawingml/2006/main">
                  <a:graphicData uri="http://schemas.microsoft.com/office/word/2010/wordprocessingShape">
                    <wps:wsp>
                      <wps:cNvSpPr txBox="1"/>
                      <wps:spPr>
                        <a:xfrm>
                          <a:off x="0" y="0"/>
                          <a:ext cx="2609850" cy="600075"/>
                        </a:xfrm>
                        <a:prstGeom prst="rect">
                          <a:avLst/>
                        </a:prstGeom>
                        <a:solidFill>
                          <a:schemeClr val="lt1"/>
                        </a:solidFill>
                        <a:ln w="6350">
                          <a:noFill/>
                        </a:ln>
                      </wps:spPr>
                      <wps:txbx>
                        <w:txbxContent>
                          <w:p w14:paraId="0BE4CB51" w14:textId="77777777" w:rsidR="009B3CDB" w:rsidRDefault="009B3CDB" w:rsidP="009B3CDB">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63589440" w14:textId="77777777" w:rsidR="009B3CDB" w:rsidRDefault="009B3CDB" w:rsidP="009B3CDB">
                            <w:pPr>
                              <w:jc w:val="center"/>
                            </w:pP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06C010" id="Cuadro de texto 13" o:spid="_x0000_s1036" type="#_x0000_t202" style="position:absolute;left:0;text-align:left;margin-left:154.3pt;margin-top:15.05pt;width:205.5pt;height:47.25pt;z-index:2516695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" fillcolor="white [3201]" stroked="f" strokeweight=".5pt">
                <v:textbox>
                  <w:txbxContent>
                    <w:p w14:paraId="0BE4CB51" w14:textId="77777777" w:rsidR="009B3CDB" w:rsidRDefault="009B3CDB" w:rsidP="009B3CDB">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63589440" w14:textId="77777777" w:rsidR="009B3CDB" w:rsidRDefault="009B3CDB" w:rsidP="009B3CDB">
                      <w:pPr>
                        <w:jc w:val="center"/>
                      </w:pP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p>
    <w:p w14:paraId="7449B4FE" w14:textId="7913BA26" w:rsidR="009B3CDB" w:rsidRPr="003435CC" w:rsidRDefault="009B3CDB" w:rsidP="009B3CDB">
      <w:pPr>
        <w:spacing w:line="360" w:lineRule="auto"/>
        <w:jc w:val="both"/>
        <w:rPr>
          <w:rFonts w:asciiTheme="majorHAnsi" w:hAnsiTheme="majorHAnsi" w:cstheme="majorHAnsi"/>
          <w:bCs/>
        </w:rPr>
      </w:pPr>
    </w:p>
    <w:p w14:paraId="4AB15CDF" w14:textId="77777777" w:rsidR="009B3CDB" w:rsidRPr="003435CC" w:rsidRDefault="009B3CDB" w:rsidP="009B3CDB">
      <w:pPr>
        <w:rPr>
          <w:rFonts w:asciiTheme="majorHAnsi" w:hAnsiTheme="majorHAnsi" w:cstheme="majorHAnsi"/>
        </w:rPr>
      </w:pPr>
    </w:p>
    <w:p w14:paraId="1144C6BC" w14:textId="77777777" w:rsidR="009B3CDB" w:rsidRPr="003435CC" w:rsidRDefault="009B3CDB" w:rsidP="009B3CDB">
      <w:pPr>
        <w:jc w:val="center"/>
        <w:rPr>
          <w:rFonts w:asciiTheme="majorHAnsi" w:hAnsiTheme="majorHAnsi" w:cstheme="majorHAnsi"/>
        </w:rPr>
      </w:pPr>
    </w:p>
    <w:p w14:paraId="184B221D" w14:textId="77777777" w:rsidR="009B3CDB" w:rsidRPr="003435CC" w:rsidRDefault="009B3CDB" w:rsidP="009B3CDB">
      <w:pPr>
        <w:rPr>
          <w:rFonts w:asciiTheme="majorHAnsi" w:hAnsiTheme="majorHAnsi" w:cstheme="majorHAnsi"/>
        </w:rPr>
      </w:pPr>
    </w:p>
    <w:p w14:paraId="15687B12" w14:textId="77777777" w:rsidR="009B3CDB" w:rsidRPr="003435CC" w:rsidRDefault="009B3CDB" w:rsidP="009B3CDB">
      <w:pPr>
        <w:rPr>
          <w:rFonts w:asciiTheme="majorHAnsi" w:hAnsiTheme="majorHAnsi" w:cstheme="majorHAnsi"/>
        </w:rPr>
      </w:pPr>
    </w:p>
    <w:p w14:paraId="64460E6B" w14:textId="0235BFF6" w:rsidR="009B3CDB" w:rsidRPr="003435CC" w:rsidRDefault="009B3CDB" w:rsidP="00476189">
      <w:pPr>
        <w:tabs>
          <w:tab w:val="left" w:pos="3060"/>
        </w:tabs>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80768" behindDoc="1" locked="0" layoutInCell="1" allowOverlap="1" wp14:anchorId="0DACF9AE" wp14:editId="29248C02">
                <wp:simplePos x="0" y="0"/>
                <wp:positionH relativeFrom="margin">
                  <wp:align>center</wp:align>
                </wp:positionH>
                <wp:positionV relativeFrom="paragraph">
                  <wp:posOffset>210820</wp:posOffset>
                </wp:positionV>
                <wp:extent cx="2333625" cy="600075"/>
                <wp:effectExtent l="0" t="0" r="9525" b="9525"/>
                <wp:wrapNone/>
                <wp:docPr id="11" name="Cuadro de texto 11"/>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1D59B0A7" w14:textId="77777777" w:rsidR="009B3CDB" w:rsidRDefault="009B3CDB" w:rsidP="009B3CDB">
                            <w:pPr>
                              <w:jc w:val="center"/>
                              <w:rPr>
                                <w:rFonts w:ascii="Lucida Sans" w:hAnsi="Lucida Sans" w:cs="Arial"/>
                                <w:sz w:val="22"/>
                                <w:szCs w:val="22"/>
                              </w:rPr>
                            </w:pPr>
                            <w:r>
                              <w:rPr>
                                <w:rFonts w:ascii="Lucida Sans" w:hAnsi="Lucida Sans" w:cs="Arial"/>
                                <w:sz w:val="22"/>
                                <w:szCs w:val="22"/>
                              </w:rPr>
                              <w:t>LIC. JAIRO NETZAEL FLORES ZAMORANO.</w:t>
                            </w:r>
                          </w:p>
                          <w:p w14:paraId="14DABCA7" w14:textId="77777777" w:rsidR="009B3CDB" w:rsidRPr="00794925" w:rsidRDefault="009B3CDB" w:rsidP="009B3CDB">
                            <w:pPr>
                              <w:jc w:val="center"/>
                              <w:rPr>
                                <w:sz w:val="22"/>
                                <w:szCs w:val="22"/>
                              </w:rPr>
                            </w:pPr>
                            <w:r>
                              <w:rPr>
                                <w:rFonts w:ascii="Lucida Sans" w:hAnsi="Lucida Sans" w:cs="Arial"/>
                                <w:sz w:val="22"/>
                                <w:szCs w:val="22"/>
                              </w:rPr>
                              <w:t>SECRETARIO GENERAL.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ACF9AE" id="Cuadro de texto 11" o:spid="_x0000_s1037" type="#_x0000_t202" style="position:absolute;margin-left:0;margin-top:16.6pt;width:183.75pt;height:47.25pt;z-index:-2516357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" fillcolor="white [3201]" stroked="f" strokeweight=".5pt">
                <v:textbox>
                  <w:txbxContent>
                    <w:p w14:paraId="1D59B0A7" w14:textId="77777777" w:rsidR="009B3CDB" w:rsidRDefault="009B3CDB" w:rsidP="009B3CDB">
                      <w:pPr>
                        <w:jc w:val="center"/>
                        <w:rPr>
                          <w:rFonts w:ascii="Lucida Sans" w:hAnsi="Lucida Sans" w:cs="Arial"/>
                          <w:sz w:val="22"/>
                          <w:szCs w:val="22"/>
                        </w:rPr>
                      </w:pPr>
                      <w:r>
                        <w:rPr>
                          <w:rFonts w:ascii="Lucida Sans" w:hAnsi="Lucida Sans" w:cs="Arial"/>
                          <w:sz w:val="22"/>
                          <w:szCs w:val="22"/>
                        </w:rPr>
                        <w:t>LIC. JAIRO NETZAEL FLORES ZAMORANO.</w:t>
                      </w:r>
                    </w:p>
                    <w:p w14:paraId="14DABCA7" w14:textId="77777777" w:rsidR="009B3CDB" w:rsidRPr="00794925" w:rsidRDefault="009B3CDB" w:rsidP="009B3CDB">
                      <w:pPr>
                        <w:jc w:val="center"/>
                        <w:rPr>
                          <w:sz w:val="22"/>
                          <w:szCs w:val="22"/>
                        </w:rPr>
                      </w:pPr>
                      <w:r>
                        <w:rPr>
                          <w:rFonts w:ascii="Lucida Sans" w:hAnsi="Lucida Sans" w:cs="Arial"/>
                          <w:sz w:val="22"/>
                          <w:szCs w:val="22"/>
                        </w:rPr>
                        <w:t>SECRETARIO GENERAL.</w:t>
                      </w:r>
                    </w:p>
                  </w:txbxContent>
                </v:textbox>
                <w10:wrap anchorx="margin"/>
              </v:shape>
            </w:pict>
          </mc:Fallback>
        </mc:AlternateContent>
      </w:r>
    </w:p>
    <w:p w14:paraId="6EA41781" w14:textId="137FCE93" w:rsidR="009B3CDB" w:rsidRPr="003435CC" w:rsidRDefault="00651579" w:rsidP="009B3CDB">
      <w:pPr>
        <w:rPr>
          <w:rFonts w:asciiTheme="majorHAnsi" w:hAnsiTheme="majorHAnsi" w:cstheme="majorHAnsi"/>
        </w:rPr>
      </w:pPr>
      <w:r w:rsidRPr="003435CC">
        <w:rPr>
          <w:rFonts w:asciiTheme="majorHAnsi" w:hAnsiTheme="majorHAnsi" w:cstheme="majorHAnsi"/>
          <w:noProof/>
          <w:lang w:val="es-MX" w:eastAsia="es-MX"/>
        </w:rPr>
        <mc:AlternateContent>
          <mc:Choice Requires="wps">
            <w:drawing>
              <wp:anchor distT="0" distB="0" distL="114300" distR="114300" simplePos="0" relativeHeight="251684864" behindDoc="0" locked="0" layoutInCell="1" allowOverlap="1" wp14:anchorId="22AA6C05" wp14:editId="31E9DB8F">
                <wp:simplePos x="0" y="0"/>
                <wp:positionH relativeFrom="column">
                  <wp:posOffset>1757548</wp:posOffset>
                </wp:positionH>
                <wp:positionV relativeFrom="paragraph">
                  <wp:posOffset>44326</wp:posOffset>
                </wp:positionV>
                <wp:extent cx="2151812" cy="2641"/>
                <wp:effectExtent l="0" t="0" r="20320" b="35560"/>
                <wp:wrapNone/>
                <wp:docPr id="12" name="Conector recto 12"/>
                <wp:cNvGraphicFramePr/>
                <a:graphic xmlns:a="http://schemas.openxmlformats.org/drawingml/2006/main">
                  <a:graphicData uri="http://schemas.microsoft.com/office/word/2010/wordprocessingShape">
                    <wps:wsp>
                      <wps:cNvCnPr/>
                      <wps:spPr>
                        <a:xfrm>
                          <a:off x="0" y="0"/>
                          <a:ext cx="2151812" cy="264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A042CD" id="Conector recto 12"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4pt,3.5pt" to="307.8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" strokecolor="black [3200]" strokeweight=".5pt">
                <v:stroke joinstyle="miter"/>
              </v:line>
            </w:pict>
          </mc:Fallback>
        </mc:AlternateContent>
      </w:r>
    </w:p>
    <w:p w14:paraId="28269AA3" w14:textId="77777777" w:rsidR="009B3CDB" w:rsidRPr="003435CC" w:rsidRDefault="009B3CDB" w:rsidP="009B3CDB">
      <w:pPr>
        <w:rPr>
          <w:rFonts w:asciiTheme="majorHAnsi" w:hAnsiTheme="majorHAnsi" w:cstheme="majorHAnsi"/>
        </w:rPr>
      </w:pPr>
    </w:p>
    <w:p w14:paraId="566C154C" w14:textId="77777777" w:rsidR="002952A2" w:rsidRPr="003435CC" w:rsidRDefault="002952A2">
      <w:pPr>
        <w:rPr>
          <w:rFonts w:asciiTheme="majorHAnsi" w:hAnsiTheme="majorHAnsi" w:cstheme="majorHAnsi"/>
        </w:rPr>
      </w:pPr>
    </w:p>
    <w:sectPr w:rsidR="002952A2" w:rsidRPr="003435CC" w:rsidSect="00AF4692">
      <w:footerReference w:type="default" r:id="rId8"/>
      <w:pgSz w:w="12240" w:h="20160" w:code="5"/>
      <w:pgMar w:top="2722" w:right="1134" w:bottom="2552" w:left="2155" w:header="709" w:footer="1871" w:gutter="0"/>
      <w:pgNumType w:start="12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DC9B5" w14:textId="77777777" w:rsidR="00197827" w:rsidRDefault="00197827" w:rsidP="004808A6">
      <w:r>
        <w:separator/>
      </w:r>
    </w:p>
  </w:endnote>
  <w:endnote w:type="continuationSeparator" w:id="0">
    <w:p w14:paraId="604DAC31" w14:textId="77777777" w:rsidR="00197827" w:rsidRDefault="00197827" w:rsidP="00480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891637"/>
      <w:docPartObj>
        <w:docPartGallery w:val="Page Numbers (Bottom of Page)"/>
        <w:docPartUnique/>
      </w:docPartObj>
    </w:sdtPr>
    <w:sdtEndPr/>
    <w:sdtContent>
      <w:p w14:paraId="6A00DF4E" w14:textId="59DCB139" w:rsidR="00E16CA5" w:rsidRDefault="00E16CA5">
        <w:pPr>
          <w:pStyle w:val="Piedepgina"/>
          <w:jc w:val="right"/>
        </w:pPr>
        <w:r>
          <w:fldChar w:fldCharType="begin"/>
        </w:r>
        <w:r>
          <w:instrText>PAGE   \* MERGEFORMAT</w:instrText>
        </w:r>
        <w:r>
          <w:fldChar w:fldCharType="separate"/>
        </w:r>
        <w:r>
          <w:t>2</w:t>
        </w:r>
        <w:r>
          <w:fldChar w:fldCharType="end"/>
        </w:r>
      </w:p>
    </w:sdtContent>
  </w:sdt>
  <w:p w14:paraId="17EBFE05" w14:textId="59D8B767" w:rsidR="00E16CA5" w:rsidRDefault="00E16CA5" w:rsidP="00E16CA5">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66A61" w14:textId="77777777" w:rsidR="00197827" w:rsidRDefault="00197827" w:rsidP="004808A6">
      <w:r>
        <w:separator/>
      </w:r>
    </w:p>
  </w:footnote>
  <w:footnote w:type="continuationSeparator" w:id="0">
    <w:p w14:paraId="5E8B6050" w14:textId="77777777" w:rsidR="00197827" w:rsidRDefault="00197827" w:rsidP="004808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71F9A"/>
    <w:multiLevelType w:val="hybridMultilevel"/>
    <w:tmpl w:val="20560230"/>
    <w:lvl w:ilvl="0" w:tplc="3FDAF448">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691A57"/>
    <w:multiLevelType w:val="hybridMultilevel"/>
    <w:tmpl w:val="53D0D09C"/>
    <w:lvl w:ilvl="0" w:tplc="9A66B9B8">
      <w:start w:val="1"/>
      <w:numFmt w:val="upperRoman"/>
      <w:lvlText w:val="%1."/>
      <w:lvlJc w:val="right"/>
      <w:pPr>
        <w:ind w:left="107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A7A323E"/>
    <w:multiLevelType w:val="hybridMultilevel"/>
    <w:tmpl w:val="5A54B8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B21566"/>
    <w:multiLevelType w:val="hybridMultilevel"/>
    <w:tmpl w:val="4B44DC74"/>
    <w:lvl w:ilvl="0" w:tplc="CB5C18B8">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FA922C9"/>
    <w:multiLevelType w:val="hybridMultilevel"/>
    <w:tmpl w:val="1640E7C2"/>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C0C6491"/>
    <w:multiLevelType w:val="hybridMultilevel"/>
    <w:tmpl w:val="98D6C3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0BF6A7C"/>
    <w:multiLevelType w:val="hybridMultilevel"/>
    <w:tmpl w:val="ED684B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342145D"/>
    <w:multiLevelType w:val="hybridMultilevel"/>
    <w:tmpl w:val="4B44DC74"/>
    <w:lvl w:ilvl="0" w:tplc="CB5C18B8">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6"/>
  </w:num>
  <w:num w:numId="5">
    <w:abstractNumId w:val="4"/>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CDB"/>
    <w:rsid w:val="000255C6"/>
    <w:rsid w:val="00026FA8"/>
    <w:rsid w:val="0002755E"/>
    <w:rsid w:val="000C3975"/>
    <w:rsid w:val="000D6380"/>
    <w:rsid w:val="000E5976"/>
    <w:rsid w:val="001069E1"/>
    <w:rsid w:val="00117CA4"/>
    <w:rsid w:val="001403A2"/>
    <w:rsid w:val="001728C5"/>
    <w:rsid w:val="00197827"/>
    <w:rsid w:val="001E479A"/>
    <w:rsid w:val="00217D5A"/>
    <w:rsid w:val="002952A2"/>
    <w:rsid w:val="003435CC"/>
    <w:rsid w:val="00347F3E"/>
    <w:rsid w:val="00366AD5"/>
    <w:rsid w:val="0039409C"/>
    <w:rsid w:val="003D5CE5"/>
    <w:rsid w:val="003E171B"/>
    <w:rsid w:val="003E244B"/>
    <w:rsid w:val="0042189A"/>
    <w:rsid w:val="00452FED"/>
    <w:rsid w:val="00471923"/>
    <w:rsid w:val="00476189"/>
    <w:rsid w:val="004808A6"/>
    <w:rsid w:val="004F1EE5"/>
    <w:rsid w:val="005101D9"/>
    <w:rsid w:val="00510653"/>
    <w:rsid w:val="00522C53"/>
    <w:rsid w:val="005257EF"/>
    <w:rsid w:val="0054258C"/>
    <w:rsid w:val="005746CF"/>
    <w:rsid w:val="005D678A"/>
    <w:rsid w:val="006172FF"/>
    <w:rsid w:val="00631A6C"/>
    <w:rsid w:val="00651579"/>
    <w:rsid w:val="006D465A"/>
    <w:rsid w:val="00705A2A"/>
    <w:rsid w:val="00794106"/>
    <w:rsid w:val="007C014D"/>
    <w:rsid w:val="007C1A53"/>
    <w:rsid w:val="007C5F13"/>
    <w:rsid w:val="007E351C"/>
    <w:rsid w:val="008016A0"/>
    <w:rsid w:val="00886AB9"/>
    <w:rsid w:val="009841B3"/>
    <w:rsid w:val="00985D92"/>
    <w:rsid w:val="009B3CDB"/>
    <w:rsid w:val="009C06F1"/>
    <w:rsid w:val="009E43B0"/>
    <w:rsid w:val="00A06A5C"/>
    <w:rsid w:val="00A26104"/>
    <w:rsid w:val="00A35AFF"/>
    <w:rsid w:val="00A50E77"/>
    <w:rsid w:val="00AB17C4"/>
    <w:rsid w:val="00AB1B6F"/>
    <w:rsid w:val="00AB78B8"/>
    <w:rsid w:val="00AE3BF9"/>
    <w:rsid w:val="00AE427A"/>
    <w:rsid w:val="00AF4692"/>
    <w:rsid w:val="00AF5BC8"/>
    <w:rsid w:val="00B22F1F"/>
    <w:rsid w:val="00B234DB"/>
    <w:rsid w:val="00B3201C"/>
    <w:rsid w:val="00B540EE"/>
    <w:rsid w:val="00B57011"/>
    <w:rsid w:val="00B65F5E"/>
    <w:rsid w:val="00B86186"/>
    <w:rsid w:val="00BB277F"/>
    <w:rsid w:val="00BB4FBD"/>
    <w:rsid w:val="00BD2E20"/>
    <w:rsid w:val="00C20052"/>
    <w:rsid w:val="00C41A5D"/>
    <w:rsid w:val="00C47386"/>
    <w:rsid w:val="00CC7E6F"/>
    <w:rsid w:val="00D549B6"/>
    <w:rsid w:val="00D950F6"/>
    <w:rsid w:val="00DA401C"/>
    <w:rsid w:val="00DA40B7"/>
    <w:rsid w:val="00DB73FD"/>
    <w:rsid w:val="00DD09B4"/>
    <w:rsid w:val="00DD6FDC"/>
    <w:rsid w:val="00E12624"/>
    <w:rsid w:val="00E15BAE"/>
    <w:rsid w:val="00E16CA5"/>
    <w:rsid w:val="00E17C2A"/>
    <w:rsid w:val="00E44A63"/>
    <w:rsid w:val="00E53B14"/>
    <w:rsid w:val="00E56434"/>
    <w:rsid w:val="00E60F28"/>
    <w:rsid w:val="00E77D05"/>
    <w:rsid w:val="00E87BDD"/>
    <w:rsid w:val="00EB755D"/>
    <w:rsid w:val="00F40647"/>
    <w:rsid w:val="00F813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EBCD1"/>
  <w15:chartTrackingRefBased/>
  <w15:docId w15:val="{081F3866-2971-4091-883D-B5A29883E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CD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3CDB"/>
    <w:pPr>
      <w:ind w:left="720"/>
      <w:contextualSpacing/>
    </w:pPr>
  </w:style>
  <w:style w:type="paragraph" w:styleId="Encabezado">
    <w:name w:val="header"/>
    <w:basedOn w:val="Normal"/>
    <w:link w:val="EncabezadoCar"/>
    <w:uiPriority w:val="99"/>
    <w:unhideWhenUsed/>
    <w:rsid w:val="004808A6"/>
    <w:pPr>
      <w:tabs>
        <w:tab w:val="center" w:pos="4419"/>
        <w:tab w:val="right" w:pos="8838"/>
      </w:tabs>
    </w:pPr>
  </w:style>
  <w:style w:type="character" w:customStyle="1" w:styleId="EncabezadoCar">
    <w:name w:val="Encabezado Car"/>
    <w:basedOn w:val="Fuentedeprrafopredeter"/>
    <w:link w:val="Encabezado"/>
    <w:uiPriority w:val="99"/>
    <w:rsid w:val="004808A6"/>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808A6"/>
    <w:pPr>
      <w:tabs>
        <w:tab w:val="center" w:pos="4419"/>
        <w:tab w:val="right" w:pos="8838"/>
      </w:tabs>
    </w:pPr>
  </w:style>
  <w:style w:type="character" w:customStyle="1" w:styleId="PiedepginaCar">
    <w:name w:val="Pie de página Car"/>
    <w:basedOn w:val="Fuentedeprrafopredeter"/>
    <w:link w:val="Piedepgina"/>
    <w:uiPriority w:val="99"/>
    <w:rsid w:val="004808A6"/>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1A3E8-8DD1-468C-93D9-A4C40994A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5</Pages>
  <Words>2326</Words>
  <Characters>12796</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 Flores</dc:creator>
  <cp:keywords/>
  <dc:description/>
  <cp:lastModifiedBy>SG</cp:lastModifiedBy>
  <cp:revision>8</cp:revision>
  <cp:lastPrinted>2025-05-28T01:23:00Z</cp:lastPrinted>
  <dcterms:created xsi:type="dcterms:W3CDTF">2025-05-06T20:08:00Z</dcterms:created>
  <dcterms:modified xsi:type="dcterms:W3CDTF">2025-06-05T22:10:00Z</dcterms:modified>
</cp:coreProperties>
</file>