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4DAC0ED8" w:rsidR="009C1BF0" w:rsidRPr="00617C67" w:rsidRDefault="00E83224" w:rsidP="00E8322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4DAC0ED8" w:rsidR="009C1BF0" w:rsidRPr="00617C67" w:rsidRDefault="00E83224" w:rsidP="00E8322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ABRIL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529164E1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750D47EF" w:rsidR="009C1BF0" w:rsidRPr="00617C67" w:rsidRDefault="00E83224" w:rsidP="00617C6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JUNIO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750D47EF" w:rsidR="009C1BF0" w:rsidRPr="00617C67" w:rsidRDefault="00E83224" w:rsidP="00617C6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JUNIO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50C1A85A" w:rsidR="009C1BF0" w:rsidRPr="00617C67" w:rsidRDefault="00E83224" w:rsidP="00617C6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MAYO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50C1A85A" w:rsidR="009C1BF0" w:rsidRPr="00617C67" w:rsidRDefault="00E83224" w:rsidP="00617C6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MAYO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7843F799" w:rsidR="009C1BF0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UNIDAD DE TRANSPARENCIA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4826"/>
      </w:tblGrid>
      <w:tr w:rsidR="009C1BF0" w14:paraId="30C9DD11" w14:textId="77777777" w:rsidTr="00617C67">
        <w:tc>
          <w:tcPr>
            <w:tcW w:w="4826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617C67">
        <w:tc>
          <w:tcPr>
            <w:tcW w:w="4826" w:type="dxa"/>
          </w:tcPr>
          <w:p w14:paraId="4B32AB1E" w14:textId="0F23FEB8" w:rsidR="009C1BF0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LCP. ARTURO EMMANUEL RUVALCABA FLORES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2F5FB093" w:rsidR="009C1BF0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TRANSPARENCIA</w:t>
            </w:r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3000"/>
        <w:gridCol w:w="645"/>
        <w:gridCol w:w="765"/>
        <w:gridCol w:w="1350"/>
        <w:gridCol w:w="2670"/>
      </w:tblGrid>
      <w:tr w:rsidR="007705FF" w14:paraId="3756E822" w14:textId="77777777" w:rsidTr="007705FF">
        <w:trPr>
          <w:trHeight w:val="218"/>
        </w:trPr>
        <w:tc>
          <w:tcPr>
            <w:tcW w:w="3390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075302">
        <w:trPr>
          <w:trHeight w:val="270"/>
        </w:trPr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BB1C5" w14:textId="08B51CD9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Dar seguimiento a las solicitudes de información publica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7B732" w14:textId="77777777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501F9B3F" w14:textId="4369A33A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Pr="00617C67" w:rsidRDefault="007705FF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5FFDEAF7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3C7DED82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Números de solicitudes</w:t>
            </w:r>
          </w:p>
        </w:tc>
      </w:tr>
      <w:tr w:rsidR="007705FF" w14:paraId="6F191B15" w14:textId="77777777" w:rsidTr="007705FF">
        <w:trPr>
          <w:trHeight w:val="68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265368C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7B09" w14:textId="486109B0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 xml:space="preserve">Dar seguimiento a las solicitudes de acceso, </w:t>
            </w:r>
            <w:r>
              <w:rPr>
                <w:b/>
                <w:bCs/>
                <w:sz w:val="26"/>
                <w:szCs w:val="26"/>
              </w:rPr>
              <w:t xml:space="preserve">cancelación </w:t>
            </w:r>
            <w:r w:rsidRPr="00617C67">
              <w:rPr>
                <w:b/>
                <w:bCs/>
                <w:sz w:val="26"/>
                <w:szCs w:val="26"/>
              </w:rPr>
              <w:t xml:space="preserve">y </w:t>
            </w:r>
            <w:proofErr w:type="spellStart"/>
            <w:r w:rsidRPr="00617C67">
              <w:rPr>
                <w:b/>
                <w:bCs/>
                <w:sz w:val="26"/>
                <w:szCs w:val="26"/>
              </w:rPr>
              <w:t>oposicion</w:t>
            </w:r>
            <w:proofErr w:type="spellEnd"/>
            <w:r w:rsidRPr="00617C67">
              <w:rPr>
                <w:b/>
                <w:bCs/>
                <w:sz w:val="26"/>
                <w:szCs w:val="26"/>
              </w:rPr>
              <w:t xml:space="preserve"> al tratamiento de datos personales (Derecho ARCO)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6AB73" w14:textId="77777777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24160F28" w14:textId="77777777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69B7BA8B" w14:textId="2E5C4028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77777777" w:rsidR="007705FF" w:rsidRPr="00617C67" w:rsidRDefault="007705FF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7620651B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A96" w14:textId="7A987FBF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Números de solicitudes</w:t>
            </w:r>
          </w:p>
        </w:tc>
      </w:tr>
      <w:tr w:rsidR="007705FF" w14:paraId="7553C43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68E64425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3D0DE" w14:textId="30372BBF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Actualización de formatos dentro de la Plataforma Nacional de Transparencia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7F1EA" w14:textId="77777777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3750A712" w14:textId="7D503616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77777777" w:rsidR="007705FF" w:rsidRPr="00617C67" w:rsidRDefault="007705FF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19E6D4E4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76CA9A4A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Números de formatos publicados en la plataforma</w:t>
            </w:r>
          </w:p>
        </w:tc>
      </w:tr>
      <w:tr w:rsidR="007705FF" w14:paraId="21EF73DC" w14:textId="77777777" w:rsidTr="007705FF">
        <w:trPr>
          <w:trHeight w:val="62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4D13AB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9022" w14:textId="32D7FD2F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Actualización e la información fundamental en la página web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AB29C" w14:textId="77777777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7F9E457C" w14:textId="424864AA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77777777" w:rsidR="007705FF" w:rsidRPr="00617C67" w:rsidRDefault="007705FF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487E2A80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7F4FDFBF" w:rsidR="007705FF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La información publicada en la página web</w:t>
            </w:r>
          </w:p>
        </w:tc>
      </w:tr>
      <w:tr w:rsidR="00617C67" w14:paraId="1170CDCD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E0362F6" w14:textId="77777777" w:rsidR="00617C67" w:rsidRPr="007705FF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822FA" w14:textId="27E08AFF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Capacitación dirigida a los servidores públicos sobre la importancia de Transparencia en un sujeto obligado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44358" w14:textId="77777777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74629FB8" w14:textId="5CE8414D" w:rsid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639F4" w14:textId="77777777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9EC87" w14:textId="551DFD40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DB4C" w14:textId="1BFE224E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Número de funcionarios capacitados</w:t>
            </w:r>
          </w:p>
        </w:tc>
      </w:tr>
      <w:tr w:rsidR="00617C67" w14:paraId="66E3A15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49C5B726" w:rsidR="00617C67" w:rsidRPr="007705FF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3E2C5" w14:textId="5D5E1222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Verificar el cumplimiento de la PNT Y página web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5A490256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77777777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3DEB792E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r w:rsidRPr="00617C67">
              <w:rPr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461E269C" w:rsidR="00617C67" w:rsidRPr="00617C67" w:rsidRDefault="00617C67" w:rsidP="00617C67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I</w:t>
            </w:r>
            <w:r w:rsidRPr="00617C67">
              <w:rPr>
                <w:b/>
                <w:bCs/>
                <w:sz w:val="26"/>
                <w:szCs w:val="26"/>
              </w:rPr>
              <w:t>nformacion</w:t>
            </w:r>
            <w:proofErr w:type="spellEnd"/>
            <w:r w:rsidRPr="00617C67">
              <w:rPr>
                <w:b/>
                <w:bCs/>
                <w:sz w:val="26"/>
                <w:szCs w:val="26"/>
              </w:rPr>
              <w:t xml:space="preserve"> publicada </w:t>
            </w:r>
            <w:r>
              <w:rPr>
                <w:b/>
                <w:bCs/>
                <w:sz w:val="26"/>
                <w:szCs w:val="26"/>
              </w:rPr>
              <w:t>e</w:t>
            </w:r>
            <w:r w:rsidRPr="00617C67">
              <w:rPr>
                <w:b/>
                <w:bCs/>
                <w:sz w:val="26"/>
                <w:szCs w:val="26"/>
              </w:rPr>
              <w:t>n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617C67">
              <w:rPr>
                <w:b/>
                <w:bCs/>
                <w:sz w:val="26"/>
                <w:szCs w:val="26"/>
              </w:rPr>
              <w:t>la página web y PNT</w:t>
            </w:r>
          </w:p>
        </w:tc>
      </w:tr>
    </w:tbl>
    <w:p w14:paraId="12AE6BB5" w14:textId="5A6109DC" w:rsidR="009C1BF0" w:rsidRPr="009C1BF0" w:rsidRDefault="009C1BF0" w:rsidP="009C1BF0">
      <w:pPr>
        <w:rPr>
          <w:sz w:val="26"/>
          <w:szCs w:val="26"/>
        </w:rPr>
      </w:pPr>
    </w:p>
    <w:sectPr w:rsidR="009C1BF0" w:rsidRPr="009C1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617C67"/>
    <w:rsid w:val="007705FF"/>
    <w:rsid w:val="009C1BF0"/>
    <w:rsid w:val="00BE7C3E"/>
    <w:rsid w:val="00E8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9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arturo emmanuel ruvalcaba</cp:lastModifiedBy>
  <cp:revision>4</cp:revision>
  <dcterms:created xsi:type="dcterms:W3CDTF">2025-05-12T17:33:00Z</dcterms:created>
  <dcterms:modified xsi:type="dcterms:W3CDTF">2026-01-12T16:48:00Z</dcterms:modified>
</cp:coreProperties>
</file>