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0FB9B5C2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64ED4CB7" w:rsidR="009C1BF0" w:rsidRDefault="00FD7DD8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64ED4CB7" w:rsidR="009C1BF0" w:rsidRDefault="00FD7DD8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05C0B949" w:rsidR="009C1BF0" w:rsidRDefault="00FD7DD8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05C0B949" w:rsidR="009C1BF0" w:rsidRDefault="00FD7DD8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E55716B" w:rsidR="009C1BF0" w:rsidRDefault="00FD7DD8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3E55716B" w:rsidR="009C1BF0" w:rsidRDefault="00FD7DD8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93F7870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4565FC">
              <w:rPr>
                <w:sz w:val="26"/>
                <w:szCs w:val="26"/>
              </w:rPr>
              <w:t>PROMOTORIA DE SALUD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7AF19EB8" w:rsidR="009C1BF0" w:rsidRDefault="004565F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ADRIANA PAULINA PEREZ SANTANA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9833F8A" w:rsidR="009C1BF0" w:rsidRDefault="004565F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PROMOTORIA DE SALUD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A3A3BFC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CAMPAÑA DE </w:t>
            </w:r>
            <w:r w:rsidR="000450A3">
              <w:rPr>
                <w:sz w:val="26"/>
                <w:szCs w:val="26"/>
              </w:rPr>
              <w:t>VACUNACION ANTIRRABICA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5C038221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253C603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2533E9E0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PERROS VACUNADOS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1244F152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CONMEMORACION EN EL DIA INTERNACIONAL DE LA MUJER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A75AFCF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69CE68C5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627D26F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QUE ASISTIERON AL EVENTO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43936EC6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ASISTENCIA A CAPACITACIONES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01049BB6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0CB3752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06681292" w:rsidR="007705FF" w:rsidRDefault="000450A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OTRA VISION Y MEJORAR LOS PROCESOS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B28C90C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CONSULTA NUTRICIONAL GRATUITA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A856EB1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1FD79F1E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26715ACD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PERSONAS ATENDIDAS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0DD42715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ATENCION A LA CIUDADANIA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108E3032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4761DDFE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A77BDD9" w:rsidR="007705FF" w:rsidRDefault="0074699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PERSONAS ATENDIDAS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450A3"/>
    <w:rsid w:val="004565FC"/>
    <w:rsid w:val="0074699F"/>
    <w:rsid w:val="007705FF"/>
    <w:rsid w:val="009B4D52"/>
    <w:rsid w:val="009C1BF0"/>
    <w:rsid w:val="009F23CB"/>
    <w:rsid w:val="00B8432B"/>
    <w:rsid w:val="00B95D05"/>
    <w:rsid w:val="00BE7C3E"/>
    <w:rsid w:val="00CB2310"/>
    <w:rsid w:val="00DC4DE9"/>
    <w:rsid w:val="00FD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union</cp:lastModifiedBy>
  <cp:revision>6</cp:revision>
  <dcterms:created xsi:type="dcterms:W3CDTF">2025-05-16T20:08:00Z</dcterms:created>
  <dcterms:modified xsi:type="dcterms:W3CDTF">2025-05-19T16:32:00Z</dcterms:modified>
</cp:coreProperties>
</file>